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17F5" w:rsidRPr="001C70FC" w:rsidRDefault="001C70FC" w:rsidP="00776435">
      <w:pPr>
        <w:jc w:val="both"/>
        <w:rPr>
          <w:sz w:val="28"/>
          <w:szCs w:val="28"/>
        </w:rPr>
      </w:pPr>
      <w:r w:rsidRPr="001C70FC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0.25pt">
            <v:imagedata r:id="rId7" o:title="ПрПед МДОЗ - 0001"/>
          </v:shape>
        </w:pict>
      </w:r>
      <w:r w:rsidRPr="001C70FC">
        <w:rPr>
          <w:sz w:val="28"/>
          <w:szCs w:val="28"/>
        </w:rPr>
        <w:lastRenderedPageBreak/>
        <w:pict>
          <v:shape id="_x0000_i1026" type="#_x0000_t75" style="width:521.3pt;height:736.35pt">
            <v:imagedata r:id="rId8" o:title="ПрПед МДОЗ - 0002"/>
          </v:shape>
        </w:pict>
      </w:r>
    </w:p>
    <w:p w:rsidR="00D143EF" w:rsidRPr="001C70FC" w:rsidRDefault="00D143EF" w:rsidP="00776435">
      <w:pPr>
        <w:jc w:val="both"/>
        <w:rPr>
          <w:sz w:val="28"/>
          <w:szCs w:val="28"/>
        </w:rPr>
      </w:pPr>
    </w:p>
    <w:p w:rsidR="00D143EF" w:rsidRPr="001C70FC" w:rsidRDefault="00D143EF" w:rsidP="00776435">
      <w:pPr>
        <w:jc w:val="both"/>
        <w:rPr>
          <w:sz w:val="28"/>
          <w:szCs w:val="28"/>
        </w:rPr>
      </w:pPr>
    </w:p>
    <w:p w:rsidR="007017F5" w:rsidRPr="001C70FC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 xml:space="preserve">Цели и задачи производственной </w:t>
      </w:r>
      <w:r w:rsidR="002751C0" w:rsidRPr="001C70FC">
        <w:rPr>
          <w:b/>
          <w:bCs/>
          <w:sz w:val="28"/>
          <w:szCs w:val="28"/>
        </w:rPr>
        <w:t>(</w:t>
      </w:r>
      <w:r w:rsidR="00776435" w:rsidRPr="001C70FC">
        <w:rPr>
          <w:b/>
          <w:bCs/>
          <w:sz w:val="28"/>
          <w:szCs w:val="28"/>
        </w:rPr>
        <w:t>педагогической</w:t>
      </w:r>
      <w:r w:rsidR="002751C0" w:rsidRPr="001C70FC">
        <w:rPr>
          <w:b/>
          <w:bCs/>
          <w:sz w:val="28"/>
          <w:szCs w:val="28"/>
        </w:rPr>
        <w:t>)</w:t>
      </w:r>
      <w:r w:rsidR="002751C0" w:rsidRPr="001C70FC">
        <w:rPr>
          <w:bCs/>
          <w:i/>
          <w:sz w:val="22"/>
          <w:szCs w:val="22"/>
        </w:rPr>
        <w:t xml:space="preserve"> </w:t>
      </w:r>
      <w:r w:rsidR="007017F5" w:rsidRPr="001C70FC">
        <w:rPr>
          <w:b/>
          <w:bCs/>
          <w:sz w:val="28"/>
          <w:szCs w:val="28"/>
        </w:rPr>
        <w:t>практики</w:t>
      </w:r>
    </w:p>
    <w:p w:rsidR="001122E9" w:rsidRPr="001C70FC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Целями производственной</w:t>
      </w:r>
      <w:r w:rsidR="00124B4A" w:rsidRPr="001C70FC">
        <w:rPr>
          <w:sz w:val="28"/>
          <w:szCs w:val="28"/>
        </w:rPr>
        <w:t xml:space="preserve"> (педагогической)</w:t>
      </w:r>
      <w:r w:rsidR="007017F5" w:rsidRPr="001C70FC">
        <w:rPr>
          <w:sz w:val="28"/>
          <w:szCs w:val="28"/>
        </w:rPr>
        <w:t xml:space="preserve"> практики являются</w:t>
      </w:r>
      <w:r w:rsidRPr="001C70FC">
        <w:rPr>
          <w:sz w:val="28"/>
          <w:szCs w:val="28"/>
        </w:rPr>
        <w:t>:</w:t>
      </w:r>
    </w:p>
    <w:p w:rsidR="007017F5" w:rsidRPr="001C70FC" w:rsidRDefault="00124B4A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закрепление и углубление теоретических знаний, полученных в ходе изучения цикла дисциплин</w:t>
      </w:r>
      <w:r w:rsidR="00DB580A" w:rsidRPr="001C70FC">
        <w:rPr>
          <w:color w:val="000000" w:themeColor="text1"/>
          <w:sz w:val="28"/>
          <w:szCs w:val="28"/>
        </w:rPr>
        <w:t>, раскрывающих специфику педагогической деятельности в сфере дошкольного образования.</w:t>
      </w:r>
    </w:p>
    <w:p w:rsidR="007017F5" w:rsidRPr="001C70FC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1C70FC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Задачами производственной</w:t>
      </w:r>
      <w:r w:rsidR="00124B4A" w:rsidRPr="001C70FC">
        <w:rPr>
          <w:b/>
          <w:bCs/>
          <w:sz w:val="28"/>
          <w:szCs w:val="28"/>
        </w:rPr>
        <w:t xml:space="preserve"> </w:t>
      </w:r>
      <w:r w:rsidR="00124B4A" w:rsidRPr="001C70FC">
        <w:rPr>
          <w:bCs/>
          <w:sz w:val="28"/>
          <w:szCs w:val="28"/>
        </w:rPr>
        <w:t>(педагогической)</w:t>
      </w:r>
      <w:r w:rsidR="007017F5" w:rsidRPr="001C70FC">
        <w:rPr>
          <w:sz w:val="28"/>
          <w:szCs w:val="28"/>
        </w:rPr>
        <w:t xml:space="preserve"> практики являются</w:t>
      </w:r>
      <w:r w:rsidRPr="001C70FC">
        <w:rPr>
          <w:sz w:val="28"/>
          <w:szCs w:val="28"/>
        </w:rPr>
        <w:t>:</w:t>
      </w:r>
      <w:r w:rsidR="007017F5" w:rsidRPr="001C70FC">
        <w:rPr>
          <w:sz w:val="28"/>
          <w:szCs w:val="28"/>
        </w:rPr>
        <w:t xml:space="preserve"> </w:t>
      </w:r>
    </w:p>
    <w:p w:rsidR="00124B4A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1) формировать целостное представление о системе образовательной работы с дошкольниками;</w:t>
      </w:r>
    </w:p>
    <w:p w:rsidR="00124B4A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2) формировать систему профессиональных умений, соответствующих квалификационным требованиям к педагогу дошкольной организации;</w:t>
      </w:r>
    </w:p>
    <w:p w:rsidR="00124B4A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3) учить способам общения, обеспечивающим установление личностно-ориентированного взаимодействия с ребенком;</w:t>
      </w:r>
    </w:p>
    <w:p w:rsidR="00124B4A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4) создавать установку на творческую и профессиональную позицию, стимулировать потребность в самосовершенствовании;</w:t>
      </w:r>
    </w:p>
    <w:p w:rsidR="007017F5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1C70FC">
        <w:rPr>
          <w:sz w:val="28"/>
          <w:szCs w:val="28"/>
        </w:rPr>
        <w:t>5) развивать педагогическую рефлексию и потребность в самопознании.</w:t>
      </w:r>
    </w:p>
    <w:p w:rsidR="007017F5" w:rsidRPr="001C70FC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1C70FC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2</w:t>
      </w:r>
      <w:r w:rsidR="002766DB" w:rsidRPr="001C70FC">
        <w:rPr>
          <w:b/>
          <w:bCs/>
          <w:sz w:val="28"/>
          <w:szCs w:val="28"/>
        </w:rPr>
        <w:t>.</w:t>
      </w:r>
      <w:r w:rsidRPr="001C70FC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1C70FC">
        <w:rPr>
          <w:b/>
          <w:bCs/>
          <w:sz w:val="28"/>
          <w:szCs w:val="28"/>
        </w:rPr>
        <w:t xml:space="preserve">учения при прохождении </w:t>
      </w:r>
      <w:r w:rsidR="00124B4A" w:rsidRPr="001C70FC">
        <w:rPr>
          <w:b/>
          <w:bCs/>
          <w:sz w:val="28"/>
          <w:szCs w:val="28"/>
        </w:rPr>
        <w:t xml:space="preserve">производственной (педагогической) </w:t>
      </w:r>
      <w:r w:rsidRPr="001C70FC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1C70FC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bCs/>
          <w:sz w:val="28"/>
          <w:szCs w:val="28"/>
        </w:rPr>
        <w:t>В</w:t>
      </w:r>
      <w:r w:rsidR="001A08A8" w:rsidRPr="001C70FC">
        <w:rPr>
          <w:bCs/>
          <w:sz w:val="28"/>
          <w:szCs w:val="28"/>
        </w:rPr>
        <w:t xml:space="preserve"> результате прохождения </w:t>
      </w:r>
      <w:r w:rsidR="00124B4A" w:rsidRPr="001C70FC">
        <w:rPr>
          <w:bCs/>
          <w:sz w:val="28"/>
          <w:szCs w:val="28"/>
        </w:rPr>
        <w:t xml:space="preserve">производственной (педагогической) </w:t>
      </w:r>
      <w:r w:rsidRPr="001C70FC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1C70FC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2727"/>
        <w:gridCol w:w="2266"/>
        <w:gridCol w:w="2818"/>
      </w:tblGrid>
      <w:tr w:rsidR="00FF3209" w:rsidRPr="001C70FC" w:rsidTr="00124B4A">
        <w:tc>
          <w:tcPr>
            <w:tcW w:w="1816" w:type="dxa"/>
            <w:shd w:val="clear" w:color="auto" w:fill="auto"/>
          </w:tcPr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C70FC">
              <w:rPr>
                <w:bCs/>
                <w:lang w:eastAsia="ru-RU"/>
              </w:rPr>
              <w:t>Код</w:t>
            </w:r>
          </w:p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C70FC">
              <w:rPr>
                <w:bCs/>
                <w:lang w:eastAsia="ru-RU"/>
              </w:rPr>
              <w:t>компетенции</w:t>
            </w:r>
          </w:p>
        </w:tc>
        <w:tc>
          <w:tcPr>
            <w:tcW w:w="2727" w:type="dxa"/>
            <w:shd w:val="clear" w:color="auto" w:fill="auto"/>
          </w:tcPr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C70FC">
              <w:rPr>
                <w:bCs/>
                <w:lang w:eastAsia="ru-RU"/>
              </w:rPr>
              <w:t>Результаты освоения ОПОП</w:t>
            </w:r>
          </w:p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1C70FC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1C70FC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6" w:type="dxa"/>
          </w:tcPr>
          <w:p w:rsidR="00FF3209" w:rsidRPr="001C70FC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C70FC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818" w:type="dxa"/>
            <w:shd w:val="clear" w:color="auto" w:fill="auto"/>
          </w:tcPr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C70FC">
              <w:rPr>
                <w:bCs/>
                <w:lang w:eastAsia="ru-RU"/>
              </w:rPr>
              <w:t>Перечень планируемых</w:t>
            </w:r>
          </w:p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C70FC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1C70FC" w:rsidTr="00124B4A">
        <w:tc>
          <w:tcPr>
            <w:tcW w:w="1816" w:type="dxa"/>
            <w:shd w:val="clear" w:color="auto" w:fill="auto"/>
          </w:tcPr>
          <w:p w:rsidR="00FF3209" w:rsidRPr="001C70FC" w:rsidRDefault="00124B4A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C70FC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2727" w:type="dxa"/>
            <w:shd w:val="clear" w:color="auto" w:fill="auto"/>
          </w:tcPr>
          <w:p w:rsidR="00FF3209" w:rsidRPr="001C70FC" w:rsidRDefault="00124B4A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C70FC">
              <w:t>Способен проектировать и реализовывать программы дошкольного образования на основе Федерального государственного образовательного стандарта дошкольного образования (ФГОС ДО) и других нормативных документов</w:t>
            </w:r>
          </w:p>
        </w:tc>
        <w:tc>
          <w:tcPr>
            <w:tcW w:w="2266" w:type="dxa"/>
          </w:tcPr>
          <w:p w:rsidR="00124B4A" w:rsidRPr="001C70FC" w:rsidRDefault="00124B4A" w:rsidP="00124B4A">
            <w:pPr>
              <w:pStyle w:val="a3"/>
              <w:ind w:left="0"/>
              <w:rPr>
                <w:lang w:eastAsia="en-US"/>
              </w:rPr>
            </w:pPr>
            <w:r w:rsidRPr="001C70FC">
              <w:t>ПК.3.1. Проектирует образовательный процесс в дошкольной образовательной организации на основе современных технологий и требований нормативно-правовых документов.</w:t>
            </w:r>
          </w:p>
          <w:p w:rsidR="00D143EF" w:rsidRPr="001C70FC" w:rsidRDefault="00124B4A" w:rsidP="00124B4A">
            <w:pPr>
              <w:suppressAutoHyphens w:val="0"/>
              <w:autoSpaceDE w:val="0"/>
              <w:autoSpaceDN w:val="0"/>
              <w:adjustRightInd w:val="0"/>
            </w:pPr>
            <w:r w:rsidRPr="001C70FC">
              <w:t xml:space="preserve">ПК.3.2. Реализует основную и дополнительные </w:t>
            </w:r>
            <w:r w:rsidRPr="001C70FC">
              <w:lastRenderedPageBreak/>
              <w:t>образовательные программы в сфере</w:t>
            </w:r>
          </w:p>
          <w:p w:rsidR="00D143EF" w:rsidRPr="001C70FC" w:rsidRDefault="00D143EF" w:rsidP="00124B4A">
            <w:pPr>
              <w:suppressAutoHyphens w:val="0"/>
              <w:autoSpaceDE w:val="0"/>
              <w:autoSpaceDN w:val="0"/>
              <w:adjustRightInd w:val="0"/>
            </w:pPr>
          </w:p>
          <w:p w:rsidR="00FF3209" w:rsidRPr="001C70FC" w:rsidRDefault="00124B4A" w:rsidP="00124B4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C70FC">
              <w:t xml:space="preserve"> дошкольного образования</w:t>
            </w:r>
          </w:p>
        </w:tc>
        <w:tc>
          <w:tcPr>
            <w:tcW w:w="2818" w:type="dxa"/>
            <w:shd w:val="clear" w:color="auto" w:fill="auto"/>
          </w:tcPr>
          <w:p w:rsidR="00FF3209" w:rsidRPr="001C70FC" w:rsidRDefault="00FF3209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C70FC">
              <w:rPr>
                <w:lang w:eastAsia="ru-RU"/>
              </w:rPr>
              <w:lastRenderedPageBreak/>
              <w:t>знать:</w:t>
            </w:r>
            <w:r w:rsidR="00124B4A" w:rsidRPr="001C70FC">
              <w:t xml:space="preserve"> современные технологии и требования нормативно-правовых документов в сфере дошкольного образования</w:t>
            </w:r>
          </w:p>
          <w:p w:rsidR="00FF3209" w:rsidRPr="001C70FC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1C70FC">
              <w:rPr>
                <w:lang w:eastAsia="ru-RU"/>
              </w:rPr>
              <w:t xml:space="preserve">уметь: </w:t>
            </w:r>
            <w:r w:rsidR="00124B4A" w:rsidRPr="001C70FC">
              <w:rPr>
                <w:lang w:eastAsia="ru-RU"/>
              </w:rPr>
              <w:t>п</w:t>
            </w:r>
            <w:r w:rsidR="00124B4A" w:rsidRPr="001C70FC">
              <w:t>роектировать образовательный процесс в дошкольной образовательной организации на основе современных технологий и требований нормативно-правовых документов</w:t>
            </w:r>
          </w:p>
          <w:p w:rsidR="00FF3209" w:rsidRPr="001C70FC" w:rsidRDefault="00FF3209" w:rsidP="00124B4A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1C70FC">
              <w:rPr>
                <w:lang w:eastAsia="ru-RU"/>
              </w:rPr>
              <w:t>владеть:</w:t>
            </w:r>
            <w:r w:rsidR="00124B4A" w:rsidRPr="001C70FC">
              <w:rPr>
                <w:lang w:eastAsia="ru-RU"/>
              </w:rPr>
              <w:t xml:space="preserve"> навыками реализации </w:t>
            </w:r>
            <w:r w:rsidR="00124B4A" w:rsidRPr="001C70FC">
              <w:t xml:space="preserve">основной и дополнительных </w:t>
            </w:r>
            <w:r w:rsidR="00124B4A" w:rsidRPr="001C70FC">
              <w:lastRenderedPageBreak/>
              <w:t>образовательных программ в сфере дошкольного образования</w:t>
            </w:r>
          </w:p>
        </w:tc>
      </w:tr>
    </w:tbl>
    <w:p w:rsidR="007017F5" w:rsidRPr="001C70FC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1C70FC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 xml:space="preserve">3. Место </w:t>
      </w:r>
      <w:r w:rsidR="00124B4A" w:rsidRPr="001C70FC">
        <w:rPr>
          <w:b/>
          <w:bCs/>
          <w:sz w:val="28"/>
          <w:szCs w:val="28"/>
        </w:rPr>
        <w:t xml:space="preserve">производственной (педагогической) </w:t>
      </w:r>
      <w:r w:rsidR="007017F5" w:rsidRPr="001C70FC">
        <w:rPr>
          <w:b/>
          <w:bCs/>
          <w:sz w:val="28"/>
          <w:szCs w:val="28"/>
        </w:rPr>
        <w:t xml:space="preserve">практики в структуре ОПОП бакалавриата/магистратуры </w:t>
      </w:r>
    </w:p>
    <w:p w:rsidR="00124B4A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В структуре ОПОП производственная практика работа заложена в </w:t>
      </w:r>
      <w:r w:rsidR="00C418E9" w:rsidRPr="001C70FC">
        <w:rPr>
          <w:sz w:val="28"/>
          <w:szCs w:val="28"/>
        </w:rPr>
        <w:t>вариативную</w:t>
      </w:r>
      <w:r w:rsidRPr="001C70FC">
        <w:rPr>
          <w:sz w:val="28"/>
          <w:szCs w:val="28"/>
        </w:rPr>
        <w:t xml:space="preserve"> часть Блока 2 «Практики» и осуществляется в соответствии с графиком учебного процесса.</w:t>
      </w:r>
    </w:p>
    <w:p w:rsidR="00124B4A" w:rsidRPr="001C70FC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pacing w:val="-4"/>
          <w:sz w:val="28"/>
          <w:szCs w:val="28"/>
        </w:rPr>
        <w:t xml:space="preserve">Для осуществления </w:t>
      </w:r>
      <w:r w:rsidR="00C418E9" w:rsidRPr="001C70FC">
        <w:rPr>
          <w:sz w:val="28"/>
          <w:szCs w:val="28"/>
        </w:rPr>
        <w:t>производственной (педагогической) практики</w:t>
      </w:r>
      <w:r w:rsidRPr="001C70FC">
        <w:rPr>
          <w:sz w:val="28"/>
          <w:szCs w:val="28"/>
        </w:rPr>
        <w:t xml:space="preserve"> </w:t>
      </w:r>
      <w:r w:rsidRPr="001C70FC">
        <w:rPr>
          <w:spacing w:val="-4"/>
          <w:sz w:val="28"/>
          <w:szCs w:val="28"/>
        </w:rPr>
        <w:t>магистранты используют</w:t>
      </w:r>
      <w:r w:rsidRPr="001C70FC">
        <w:rPr>
          <w:sz w:val="28"/>
          <w:szCs w:val="28"/>
        </w:rPr>
        <w:t xml:space="preserve"> знания, умения и навыки, сформированные в ходе изучения </w:t>
      </w:r>
      <w:r w:rsidRPr="001C70FC">
        <w:rPr>
          <w:spacing w:val="-4"/>
          <w:sz w:val="28"/>
          <w:szCs w:val="28"/>
        </w:rPr>
        <w:t>дисциплин</w:t>
      </w:r>
      <w:r w:rsidRPr="001C70FC">
        <w:t xml:space="preserve"> «</w:t>
      </w:r>
      <w:r w:rsidR="00C418E9" w:rsidRPr="001C70FC">
        <w:rPr>
          <w:sz w:val="28"/>
          <w:szCs w:val="28"/>
        </w:rPr>
        <w:t>Современные технологии проектирования образовательного процесса в ДОО</w:t>
      </w:r>
      <w:r w:rsidRPr="001C70FC">
        <w:rPr>
          <w:sz w:val="28"/>
          <w:szCs w:val="28"/>
        </w:rPr>
        <w:t>», «</w:t>
      </w:r>
      <w:r w:rsidR="00C418E9" w:rsidRPr="001C70FC">
        <w:rPr>
          <w:sz w:val="28"/>
          <w:szCs w:val="28"/>
        </w:rPr>
        <w:t>Формирование психологически комфортной и безопасной образовательной среды</w:t>
      </w:r>
      <w:r w:rsidRPr="001C70FC">
        <w:rPr>
          <w:sz w:val="28"/>
          <w:szCs w:val="28"/>
        </w:rPr>
        <w:t xml:space="preserve">», </w:t>
      </w:r>
      <w:r w:rsidR="00C418E9" w:rsidRPr="001C70FC">
        <w:rPr>
          <w:sz w:val="28"/>
          <w:szCs w:val="28"/>
        </w:rPr>
        <w:t>«Организация профессиональной деятельности психолого-педагогического направления»</w:t>
      </w:r>
      <w:r w:rsidRPr="001C70FC">
        <w:rPr>
          <w:sz w:val="28"/>
          <w:szCs w:val="28"/>
        </w:rPr>
        <w:t>.</w:t>
      </w:r>
    </w:p>
    <w:p w:rsidR="007017F5" w:rsidRPr="001C70FC" w:rsidRDefault="00C418E9" w:rsidP="00124B4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C70FC">
        <w:rPr>
          <w:bCs/>
          <w:sz w:val="28"/>
          <w:szCs w:val="28"/>
        </w:rPr>
        <w:t>Производственная (педагогическая) практика</w:t>
      </w:r>
      <w:r w:rsidR="00124B4A" w:rsidRPr="001C70FC">
        <w:rPr>
          <w:bCs/>
          <w:sz w:val="28"/>
          <w:szCs w:val="28"/>
        </w:rPr>
        <w:t xml:space="preserve"> является предшествующей для производственной практики</w:t>
      </w:r>
      <w:r w:rsidR="00DB580A" w:rsidRPr="001C70FC">
        <w:rPr>
          <w:bCs/>
          <w:sz w:val="28"/>
          <w:szCs w:val="28"/>
        </w:rPr>
        <w:t xml:space="preserve"> 2</w:t>
      </w:r>
      <w:r w:rsidR="00124B4A" w:rsidRPr="001C70FC">
        <w:rPr>
          <w:bCs/>
          <w:sz w:val="28"/>
          <w:szCs w:val="28"/>
        </w:rPr>
        <w:t xml:space="preserve"> (</w:t>
      </w:r>
      <w:r w:rsidR="00DB580A" w:rsidRPr="001C70FC">
        <w:rPr>
          <w:bCs/>
          <w:sz w:val="28"/>
          <w:szCs w:val="28"/>
        </w:rPr>
        <w:t>научно-исследовательской работы</w:t>
      </w:r>
      <w:r w:rsidR="00124B4A" w:rsidRPr="001C70FC">
        <w:rPr>
          <w:bCs/>
          <w:sz w:val="28"/>
          <w:szCs w:val="28"/>
        </w:rPr>
        <w:t>).</w:t>
      </w:r>
    </w:p>
    <w:p w:rsidR="00C418E9" w:rsidRPr="001C70FC" w:rsidRDefault="00C418E9" w:rsidP="00124B4A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1C70FC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4. Ф</w:t>
      </w:r>
      <w:r w:rsidR="00B708D7" w:rsidRPr="001C70FC">
        <w:rPr>
          <w:b/>
          <w:bCs/>
          <w:sz w:val="28"/>
          <w:szCs w:val="28"/>
        </w:rPr>
        <w:t xml:space="preserve">орма </w:t>
      </w:r>
      <w:r w:rsidR="00B84A9B" w:rsidRPr="001C70FC">
        <w:rPr>
          <w:b/>
          <w:bCs/>
          <w:sz w:val="28"/>
          <w:szCs w:val="28"/>
        </w:rPr>
        <w:t xml:space="preserve">и </w:t>
      </w:r>
      <w:r w:rsidRPr="001C70FC">
        <w:rPr>
          <w:b/>
          <w:bCs/>
          <w:sz w:val="28"/>
          <w:szCs w:val="28"/>
        </w:rPr>
        <w:t>способы пров</w:t>
      </w:r>
      <w:r w:rsidR="00B708D7" w:rsidRPr="001C70FC">
        <w:rPr>
          <w:b/>
          <w:bCs/>
          <w:sz w:val="28"/>
          <w:szCs w:val="28"/>
        </w:rPr>
        <w:t>едения производственной</w:t>
      </w:r>
      <w:r w:rsidRPr="001C70FC">
        <w:rPr>
          <w:b/>
          <w:bCs/>
          <w:sz w:val="28"/>
          <w:szCs w:val="28"/>
        </w:rPr>
        <w:t xml:space="preserve"> </w:t>
      </w:r>
      <w:r w:rsidR="00B708D7" w:rsidRPr="001C70FC">
        <w:rPr>
          <w:b/>
          <w:bCs/>
          <w:sz w:val="28"/>
          <w:szCs w:val="28"/>
        </w:rPr>
        <w:t>(</w:t>
      </w:r>
      <w:r w:rsidR="00B84A9B" w:rsidRPr="001C70FC">
        <w:rPr>
          <w:b/>
          <w:bCs/>
          <w:sz w:val="28"/>
          <w:szCs w:val="28"/>
        </w:rPr>
        <w:t>педагогической</w:t>
      </w:r>
      <w:r w:rsidR="00B708D7" w:rsidRPr="001C70FC">
        <w:rPr>
          <w:b/>
          <w:bCs/>
          <w:sz w:val="28"/>
          <w:szCs w:val="28"/>
        </w:rPr>
        <w:t xml:space="preserve">) </w:t>
      </w:r>
      <w:r w:rsidRPr="001C70FC">
        <w:rPr>
          <w:b/>
          <w:bCs/>
          <w:sz w:val="28"/>
          <w:szCs w:val="28"/>
        </w:rPr>
        <w:t xml:space="preserve">практики </w:t>
      </w:r>
    </w:p>
    <w:p w:rsidR="00B84A9B" w:rsidRPr="001C70FC" w:rsidRDefault="00B84A9B" w:rsidP="00B84A9B">
      <w:pPr>
        <w:ind w:firstLine="709"/>
        <w:jc w:val="both"/>
        <w:rPr>
          <w:szCs w:val="22"/>
          <w:lang w:eastAsia="ru-RU"/>
        </w:rPr>
      </w:pPr>
      <w:r w:rsidRPr="001C70FC">
        <w:rPr>
          <w:bCs/>
          <w:sz w:val="28"/>
        </w:rPr>
        <w:t xml:space="preserve">Форма проведения: </w:t>
      </w:r>
      <w:r w:rsidRPr="001C70FC">
        <w:rPr>
          <w:sz w:val="28"/>
        </w:rPr>
        <w:t>дискретная</w:t>
      </w:r>
    </w:p>
    <w:p w:rsidR="00152C38" w:rsidRPr="001C70FC" w:rsidRDefault="00B84A9B" w:rsidP="00B84A9B">
      <w:pPr>
        <w:tabs>
          <w:tab w:val="left" w:pos="708"/>
        </w:tabs>
        <w:ind w:firstLine="709"/>
        <w:jc w:val="both"/>
        <w:rPr>
          <w:rFonts w:eastAsia="Calibri"/>
          <w:szCs w:val="22"/>
          <w:lang w:eastAsia="en-US"/>
        </w:rPr>
      </w:pPr>
      <w:r w:rsidRPr="001C70FC">
        <w:rPr>
          <w:bCs/>
          <w:sz w:val="28"/>
        </w:rPr>
        <w:t>Способ проведения практики: стационарная</w:t>
      </w:r>
    </w:p>
    <w:p w:rsidR="007017F5" w:rsidRPr="001C70FC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1C70FC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1C70FC">
        <w:rPr>
          <w:b/>
          <w:bCs/>
          <w:sz w:val="28"/>
          <w:szCs w:val="28"/>
        </w:rPr>
        <w:t>5. Ме</w:t>
      </w:r>
      <w:r w:rsidR="00125DE5" w:rsidRPr="001C70FC">
        <w:rPr>
          <w:b/>
          <w:bCs/>
          <w:sz w:val="28"/>
          <w:szCs w:val="28"/>
        </w:rPr>
        <w:t>сто и время проведения производственной</w:t>
      </w:r>
      <w:r w:rsidRPr="001C70FC">
        <w:rPr>
          <w:b/>
          <w:bCs/>
          <w:sz w:val="28"/>
          <w:szCs w:val="28"/>
        </w:rPr>
        <w:t xml:space="preserve"> </w:t>
      </w:r>
      <w:r w:rsidR="00125DE5" w:rsidRPr="001C70FC">
        <w:rPr>
          <w:b/>
          <w:bCs/>
          <w:sz w:val="28"/>
          <w:szCs w:val="28"/>
        </w:rPr>
        <w:t>(</w:t>
      </w:r>
      <w:r w:rsidR="00AE5B10" w:rsidRPr="001C70FC">
        <w:rPr>
          <w:b/>
          <w:bCs/>
          <w:sz w:val="28"/>
          <w:szCs w:val="28"/>
        </w:rPr>
        <w:t>педагогической</w:t>
      </w:r>
      <w:r w:rsidR="00125DE5" w:rsidRPr="001C70FC">
        <w:rPr>
          <w:b/>
          <w:bCs/>
          <w:sz w:val="28"/>
          <w:szCs w:val="28"/>
        </w:rPr>
        <w:t xml:space="preserve">) </w:t>
      </w:r>
      <w:r w:rsidRPr="001C70FC">
        <w:rPr>
          <w:b/>
          <w:bCs/>
          <w:sz w:val="28"/>
          <w:szCs w:val="28"/>
        </w:rPr>
        <w:t>практики</w:t>
      </w:r>
    </w:p>
    <w:p w:rsidR="00847E5C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 w:rsidRPr="001C70FC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Pr="001C70FC">
        <w:rPr>
          <w:sz w:val="28"/>
          <w:szCs w:val="28"/>
        </w:rPr>
        <w:t>Мининского</w:t>
      </w:r>
      <w:proofErr w:type="spellEnd"/>
      <w:r w:rsidRPr="001C70FC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B53738" w:rsidRPr="001C70FC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1C70FC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 w:rsidRPr="001C70FC">
        <w:rPr>
          <w:sz w:val="28"/>
          <w:szCs w:val="28"/>
        </w:rPr>
        <w:t>ья и/или инвалида в организацию (</w:t>
      </w:r>
      <w:r w:rsidRPr="001C70FC">
        <w:rPr>
          <w:sz w:val="28"/>
          <w:szCs w:val="28"/>
        </w:rPr>
        <w:t>предприятие</w:t>
      </w:r>
      <w:r w:rsidR="00771636" w:rsidRPr="001C70FC">
        <w:rPr>
          <w:sz w:val="28"/>
          <w:szCs w:val="28"/>
        </w:rPr>
        <w:t>)</w:t>
      </w:r>
      <w:r w:rsidRPr="001C70FC">
        <w:rPr>
          <w:sz w:val="28"/>
          <w:szCs w:val="28"/>
        </w:rPr>
        <w:t xml:space="preserve"> для прохождения</w:t>
      </w:r>
      <w:r w:rsidR="00771636" w:rsidRPr="001C70FC">
        <w:rPr>
          <w:sz w:val="28"/>
          <w:szCs w:val="28"/>
        </w:rPr>
        <w:t xml:space="preserve"> практики, </w:t>
      </w:r>
      <w:r w:rsidRPr="001C70FC">
        <w:rPr>
          <w:sz w:val="28"/>
          <w:szCs w:val="28"/>
        </w:rPr>
        <w:t>предусмотренной учебным планом</w:t>
      </w:r>
      <w:r w:rsidR="00771636" w:rsidRPr="001C70FC">
        <w:rPr>
          <w:sz w:val="28"/>
          <w:szCs w:val="28"/>
        </w:rPr>
        <w:t>,</w:t>
      </w:r>
      <w:r w:rsidRPr="001C70FC">
        <w:rPr>
          <w:sz w:val="28"/>
          <w:szCs w:val="28"/>
        </w:rPr>
        <w:t xml:space="preserve"> </w:t>
      </w:r>
      <w:r w:rsidR="00771636" w:rsidRPr="001C70FC">
        <w:rPr>
          <w:sz w:val="28"/>
          <w:szCs w:val="28"/>
        </w:rPr>
        <w:t>Групповой руководитель</w:t>
      </w:r>
      <w:r w:rsidRPr="001C70FC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</w:t>
      </w:r>
      <w:r w:rsidRPr="001C70FC">
        <w:rPr>
          <w:sz w:val="28"/>
          <w:szCs w:val="28"/>
        </w:rPr>
        <w:lastRenderedPageBreak/>
        <w:t>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1C70FC">
        <w:rPr>
          <w:i/>
          <w:sz w:val="22"/>
          <w:szCs w:val="22"/>
        </w:rPr>
        <w:t>]</w:t>
      </w:r>
    </w:p>
    <w:p w:rsidR="007017F5" w:rsidRPr="001C70FC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1C70FC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6. Объём производственной (</w:t>
      </w:r>
      <w:r w:rsidR="00AE5B10" w:rsidRPr="001C70FC">
        <w:rPr>
          <w:b/>
          <w:bCs/>
          <w:sz w:val="28"/>
          <w:szCs w:val="28"/>
        </w:rPr>
        <w:t>педагогической</w:t>
      </w:r>
      <w:r w:rsidRPr="001C70FC">
        <w:rPr>
          <w:b/>
          <w:bCs/>
          <w:sz w:val="28"/>
          <w:szCs w:val="28"/>
        </w:rPr>
        <w:t>)</w:t>
      </w:r>
      <w:r w:rsidR="007017F5" w:rsidRPr="001C70FC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1C70FC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Общи</w:t>
      </w:r>
      <w:r w:rsidR="00D53214" w:rsidRPr="001C70FC">
        <w:rPr>
          <w:sz w:val="28"/>
          <w:szCs w:val="28"/>
        </w:rPr>
        <w:t xml:space="preserve">й объём практики составляет </w:t>
      </w:r>
      <w:r w:rsidR="00DB580A" w:rsidRPr="001C70FC">
        <w:rPr>
          <w:sz w:val="28"/>
          <w:szCs w:val="28"/>
        </w:rPr>
        <w:t>6</w:t>
      </w:r>
      <w:r w:rsidRPr="001C70FC">
        <w:rPr>
          <w:sz w:val="28"/>
          <w:szCs w:val="28"/>
        </w:rPr>
        <w:t xml:space="preserve"> зачетных единиц.</w:t>
      </w:r>
    </w:p>
    <w:p w:rsidR="007017F5" w:rsidRPr="001C70FC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Продолжительность практики </w:t>
      </w:r>
      <w:r w:rsidR="00DB580A" w:rsidRPr="001C70FC">
        <w:rPr>
          <w:sz w:val="28"/>
          <w:szCs w:val="28"/>
        </w:rPr>
        <w:t>4</w:t>
      </w:r>
      <w:r w:rsidR="007017F5" w:rsidRPr="001C70FC">
        <w:rPr>
          <w:sz w:val="28"/>
          <w:szCs w:val="28"/>
        </w:rPr>
        <w:t xml:space="preserve"> недель.</w:t>
      </w:r>
    </w:p>
    <w:p w:rsidR="00930A22" w:rsidRPr="001C70FC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1C70FC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 xml:space="preserve">7. </w:t>
      </w:r>
      <w:r w:rsidR="003042B7" w:rsidRPr="001C70FC">
        <w:rPr>
          <w:b/>
          <w:bCs/>
          <w:sz w:val="28"/>
          <w:szCs w:val="28"/>
        </w:rPr>
        <w:t>Структура и содержание производственной (</w:t>
      </w:r>
      <w:r w:rsidR="00AE5B10" w:rsidRPr="001C70FC">
        <w:rPr>
          <w:b/>
          <w:bCs/>
          <w:sz w:val="28"/>
          <w:szCs w:val="28"/>
        </w:rPr>
        <w:t>педагогической</w:t>
      </w:r>
      <w:r w:rsidR="003042B7" w:rsidRPr="001C70FC">
        <w:rPr>
          <w:b/>
          <w:bCs/>
          <w:sz w:val="28"/>
          <w:szCs w:val="28"/>
        </w:rPr>
        <w:t>)</w:t>
      </w:r>
      <w:r w:rsidRPr="001C70FC">
        <w:rPr>
          <w:b/>
          <w:bCs/>
          <w:sz w:val="28"/>
          <w:szCs w:val="28"/>
        </w:rPr>
        <w:t xml:space="preserve"> практики</w:t>
      </w:r>
    </w:p>
    <w:p w:rsidR="007017F5" w:rsidRPr="001C70FC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 xml:space="preserve">7.1 Структура </w:t>
      </w:r>
      <w:r w:rsidR="00AE5B10" w:rsidRPr="001C70FC">
        <w:rPr>
          <w:b/>
          <w:bCs/>
          <w:sz w:val="28"/>
          <w:szCs w:val="28"/>
        </w:rPr>
        <w:t>производственной (</w:t>
      </w:r>
      <w:proofErr w:type="gramStart"/>
      <w:r w:rsidR="00AE5B10" w:rsidRPr="001C70FC">
        <w:rPr>
          <w:b/>
          <w:bCs/>
          <w:sz w:val="28"/>
          <w:szCs w:val="28"/>
        </w:rPr>
        <w:t xml:space="preserve">педагогической) </w:t>
      </w:r>
      <w:r w:rsidRPr="001C70FC">
        <w:rPr>
          <w:b/>
          <w:bCs/>
          <w:sz w:val="28"/>
          <w:szCs w:val="28"/>
        </w:rPr>
        <w:t xml:space="preserve"> </w:t>
      </w:r>
      <w:r w:rsidR="007017F5" w:rsidRPr="001C70FC">
        <w:rPr>
          <w:b/>
          <w:bCs/>
          <w:sz w:val="28"/>
          <w:szCs w:val="28"/>
        </w:rPr>
        <w:t>практики</w:t>
      </w:r>
      <w:proofErr w:type="gramEnd"/>
    </w:p>
    <w:p w:rsidR="007017F5" w:rsidRPr="001C70FC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bCs/>
          <w:sz w:val="28"/>
          <w:szCs w:val="28"/>
        </w:rPr>
        <w:t>Общая трудоемкость</w:t>
      </w:r>
      <w:r w:rsidR="003042B7" w:rsidRPr="001C70FC">
        <w:rPr>
          <w:bCs/>
          <w:sz w:val="28"/>
          <w:szCs w:val="28"/>
        </w:rPr>
        <w:t xml:space="preserve"> </w:t>
      </w:r>
      <w:r w:rsidRPr="001C70FC">
        <w:rPr>
          <w:bCs/>
          <w:sz w:val="28"/>
          <w:szCs w:val="28"/>
        </w:rPr>
        <w:t>производс</w:t>
      </w:r>
      <w:r w:rsidR="003042B7" w:rsidRPr="001C70FC">
        <w:rPr>
          <w:bCs/>
          <w:sz w:val="28"/>
          <w:szCs w:val="28"/>
        </w:rPr>
        <w:t xml:space="preserve">твенной </w:t>
      </w:r>
      <w:r w:rsidR="00D53214" w:rsidRPr="001C70FC">
        <w:rPr>
          <w:bCs/>
          <w:sz w:val="28"/>
          <w:szCs w:val="28"/>
        </w:rPr>
        <w:t xml:space="preserve">практики составляет </w:t>
      </w:r>
      <w:r w:rsidR="00DB580A" w:rsidRPr="001C70FC">
        <w:rPr>
          <w:bCs/>
          <w:sz w:val="28"/>
          <w:szCs w:val="28"/>
        </w:rPr>
        <w:t xml:space="preserve">6 </w:t>
      </w:r>
      <w:r w:rsidR="00D53214" w:rsidRPr="001C70FC">
        <w:rPr>
          <w:bCs/>
          <w:sz w:val="28"/>
          <w:szCs w:val="28"/>
        </w:rPr>
        <w:t xml:space="preserve">зачетных единиц, </w:t>
      </w:r>
      <w:r w:rsidR="00DB580A" w:rsidRPr="001C70FC">
        <w:rPr>
          <w:bCs/>
          <w:sz w:val="28"/>
          <w:szCs w:val="28"/>
        </w:rPr>
        <w:t>216</w:t>
      </w:r>
      <w:r w:rsidRPr="001C70FC">
        <w:rPr>
          <w:bCs/>
          <w:sz w:val="28"/>
          <w:szCs w:val="28"/>
        </w:rPr>
        <w:t xml:space="preserve"> часов.</w:t>
      </w:r>
    </w:p>
    <w:p w:rsidR="007017F5" w:rsidRPr="001C70FC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560"/>
        <w:gridCol w:w="3444"/>
        <w:gridCol w:w="1107"/>
        <w:gridCol w:w="1245"/>
        <w:gridCol w:w="970"/>
        <w:gridCol w:w="833"/>
        <w:gridCol w:w="1279"/>
      </w:tblGrid>
      <w:tr w:rsidR="00AE5B10" w:rsidRPr="001C70FC" w:rsidTr="00AE5B10">
        <w:trPr>
          <w:trHeight w:val="744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1C70FC">
              <w:rPr>
                <w:color w:val="000000" w:themeColor="text1"/>
              </w:rPr>
              <w:t>№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Формы текущего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контроля</w:t>
            </w:r>
          </w:p>
        </w:tc>
      </w:tr>
      <w:tr w:rsidR="00AE5B10" w:rsidRPr="001C70FC" w:rsidTr="00AE5B10">
        <w:trPr>
          <w:trHeight w:val="1213"/>
        </w:trPr>
        <w:tc>
          <w:tcPr>
            <w:tcW w:w="97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3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Общая трудоемкость в часах</w:t>
            </w:r>
          </w:p>
        </w:tc>
        <w:tc>
          <w:tcPr>
            <w:tcW w:w="13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5B10" w:rsidRPr="001C70FC" w:rsidRDefault="00AE5B10">
            <w:pPr>
              <w:rPr>
                <w:color w:val="000000" w:themeColor="text1"/>
                <w:sz w:val="22"/>
                <w:szCs w:val="22"/>
              </w:rPr>
            </w:pPr>
          </w:p>
        </w:tc>
      </w:tr>
      <w:tr w:rsidR="00AE5B10" w:rsidRPr="001C70FC" w:rsidTr="00AE5B10">
        <w:trPr>
          <w:trHeight w:val="107"/>
        </w:trPr>
        <w:tc>
          <w:tcPr>
            <w:tcW w:w="97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/>
              <w:jc w:val="center"/>
              <w:rPr>
                <w:color w:val="000000" w:themeColor="text1"/>
              </w:rPr>
            </w:pPr>
            <w:r w:rsidRPr="001C70FC">
              <w:rPr>
                <w:bCs/>
                <w:iCs/>
                <w:color w:val="000000" w:themeColor="text1"/>
              </w:rPr>
              <w:t xml:space="preserve">Раздел 1.   </w:t>
            </w:r>
            <w:r w:rsidRPr="001C70FC">
              <w:rPr>
                <w:bCs/>
                <w:i/>
                <w:color w:val="000000" w:themeColor="text1"/>
              </w:rPr>
              <w:t>Подготовительно-организационный этап</w:t>
            </w:r>
          </w:p>
        </w:tc>
      </w:tr>
      <w:tr w:rsidR="00AE5B10" w:rsidRPr="001C70FC" w:rsidTr="00AE5B10">
        <w:trPr>
          <w:trHeight w:val="508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Предварительное распределение обучающихся в организации - базы практики.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eastAsiaTheme="minorEastAsia"/>
                <w:color w:val="000000" w:themeColor="text1"/>
              </w:rPr>
            </w:pPr>
            <w:r w:rsidRPr="001C70FC">
              <w:rPr>
                <w:color w:val="000000" w:themeColor="text1"/>
              </w:rPr>
              <w:t>Организация медосмотра обучающихся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color w:val="000000" w:themeColor="text1"/>
              </w:rPr>
            </w:pP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eastAsiaTheme="minorEastAsia"/>
                <w:color w:val="000000" w:themeColor="text1"/>
              </w:rPr>
            </w:pPr>
            <w:r w:rsidRPr="001C70FC">
              <w:rPr>
                <w:color w:val="000000" w:themeColor="text1"/>
              </w:rPr>
              <w:t>Проведение общего организационного собрания группы (установочной конференции) обучающихся по практике: знакомство с целями, задачами, содержанием практики, методикой сбора и анализа информации, формой отчетности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8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8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color w:val="000000" w:themeColor="text1"/>
              </w:rPr>
            </w:pP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8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i/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18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color w:val="000000" w:themeColor="text1"/>
              </w:rPr>
            </w:pPr>
          </w:p>
        </w:tc>
      </w:tr>
      <w:tr w:rsidR="00AE5B10" w:rsidRPr="001C70FC" w:rsidTr="00AE5B10">
        <w:trPr>
          <w:trHeight w:val="23"/>
        </w:trPr>
        <w:tc>
          <w:tcPr>
            <w:tcW w:w="97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i/>
                <w:color w:val="000000" w:themeColor="text1"/>
              </w:rPr>
            </w:pPr>
            <w:r w:rsidRPr="001C70FC">
              <w:rPr>
                <w:color w:val="000000" w:themeColor="text1"/>
              </w:rPr>
              <w:br w:type="page"/>
              <w:t xml:space="preserve">Раздел 2.   </w:t>
            </w:r>
            <w:r w:rsidRPr="001C70FC">
              <w:rPr>
                <w:bCs/>
                <w:i/>
                <w:color w:val="000000" w:themeColor="text1"/>
              </w:rPr>
              <w:t>Производственный этап прохождения практики</w:t>
            </w: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4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pStyle w:val="a3"/>
              <w:ind w:left="0"/>
              <w:rPr>
                <w:rFonts w:eastAsiaTheme="minorEastAsia"/>
                <w:color w:val="000000" w:themeColor="text1"/>
              </w:rPr>
            </w:pPr>
            <w:r w:rsidRPr="001C70FC">
              <w:rPr>
                <w:color w:val="000000" w:themeColor="text1"/>
              </w:rPr>
              <w:t>Посещение ДОО:</w:t>
            </w:r>
          </w:p>
          <w:p w:rsidR="00AE5B10" w:rsidRPr="001C70FC" w:rsidRDefault="00AE5B10">
            <w:pPr>
              <w:pStyle w:val="a3"/>
              <w:ind w:left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- вводный инструктаж;</w:t>
            </w:r>
          </w:p>
          <w:p w:rsidR="00AE5B10" w:rsidRPr="001C70FC" w:rsidRDefault="00AE5B10">
            <w:pPr>
              <w:pStyle w:val="a3"/>
              <w:ind w:left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 xml:space="preserve">- беседа с руководителем, старшим воспитателем о </w:t>
            </w:r>
            <w:r w:rsidRPr="001C70FC">
              <w:rPr>
                <w:color w:val="000000" w:themeColor="text1"/>
              </w:rPr>
              <w:lastRenderedPageBreak/>
              <w:t>специфике ДОО, программно-методическом обеспечении, планами и образовательной программой;</w:t>
            </w:r>
          </w:p>
          <w:p w:rsidR="00AE5B10" w:rsidRPr="001C70FC" w:rsidRDefault="00AE5B10">
            <w:pPr>
              <w:pStyle w:val="a3"/>
              <w:ind w:left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- распределение по группам, выполнение образовательной работы с детьми;</w:t>
            </w:r>
          </w:p>
          <w:p w:rsidR="00AE5B10" w:rsidRPr="001C70FC" w:rsidRDefault="00AE5B10">
            <w:pPr>
              <w:pStyle w:val="a3"/>
              <w:ind w:left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- выполнение заданий согласно плану практики;</w:t>
            </w:r>
          </w:p>
          <w:p w:rsidR="00AE5B10" w:rsidRPr="001C70FC" w:rsidRDefault="00AE5B10">
            <w:pPr>
              <w:pStyle w:val="a3"/>
              <w:ind w:left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- подготовка планов образовательной работы, конспектов занятий и режимных моментов;</w:t>
            </w:r>
          </w:p>
          <w:p w:rsidR="00AE5B10" w:rsidRPr="001C70FC" w:rsidRDefault="00AE5B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- оказание практической помощи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lastRenderedPageBreak/>
              <w:t>10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16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42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32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12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14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2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8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10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lastRenderedPageBreak/>
              <w:t>10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32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50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</w:p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5</w:t>
            </w:r>
            <w:r w:rsidR="00AE5B10" w:rsidRPr="001C70FC">
              <w:rPr>
                <w:color w:val="000000" w:themeColor="text1"/>
              </w:rPr>
              <w:t>8</w:t>
            </w:r>
          </w:p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lastRenderedPageBreak/>
              <w:t xml:space="preserve">Практико-ориентированные </w:t>
            </w:r>
            <w:r w:rsidRPr="001C70FC">
              <w:rPr>
                <w:color w:val="000000" w:themeColor="text1"/>
              </w:rPr>
              <w:lastRenderedPageBreak/>
              <w:t>задания, учебно-исследовательские работы, аналитические справки</w:t>
            </w:r>
          </w:p>
        </w:tc>
      </w:tr>
      <w:tr w:rsidR="00AE5B10" w:rsidRPr="001C70FC" w:rsidTr="00AE5B10">
        <w:trPr>
          <w:trHeight w:val="1381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lastRenderedPageBreak/>
              <w:t>5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pStyle w:val="a3"/>
              <w:ind w:left="0"/>
              <w:rPr>
                <w:rFonts w:eastAsiaTheme="minorEastAsia"/>
                <w:color w:val="000000" w:themeColor="text1"/>
              </w:rPr>
            </w:pPr>
            <w:r w:rsidRPr="001C70FC">
              <w:rPr>
                <w:color w:val="000000" w:themeColor="text1"/>
              </w:rPr>
              <w:t>«Круглый стол»: педагогическая рефлексия. Анализ собственной педагогической деятельности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20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5B10" w:rsidRPr="001C70FC" w:rsidRDefault="00AE5B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Контрольно-диагностические задания, собеседование</w:t>
            </w: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112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40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B580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182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color w:val="000000" w:themeColor="text1"/>
              </w:rPr>
            </w:pPr>
          </w:p>
        </w:tc>
      </w:tr>
      <w:tr w:rsidR="00AE5B10" w:rsidRPr="001C70FC" w:rsidTr="00AE5B10">
        <w:trPr>
          <w:trHeight w:val="23"/>
        </w:trPr>
        <w:tc>
          <w:tcPr>
            <w:tcW w:w="97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i/>
                <w:color w:val="000000" w:themeColor="text1"/>
              </w:rPr>
            </w:pPr>
            <w:r w:rsidRPr="001C70FC">
              <w:rPr>
                <w:bCs/>
                <w:color w:val="000000" w:themeColor="text1"/>
              </w:rPr>
              <w:t>Раздел 3</w:t>
            </w:r>
            <w:r w:rsidRPr="001C70FC">
              <w:rPr>
                <w:bCs/>
                <w:i/>
                <w:color w:val="000000" w:themeColor="text1"/>
              </w:rPr>
              <w:t>.  Заключительный этап</w:t>
            </w: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6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Оформление отчетной документации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12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Проверка документации</w:t>
            </w: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7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 xml:space="preserve">Проведение итоговой конференции, подведение итогов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1C70FC">
              <w:rPr>
                <w:color w:val="000000" w:themeColor="text1"/>
              </w:rPr>
              <w:t>Выставление зачета</w:t>
            </w: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i/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</w:t>
            </w:r>
            <w:r w:rsidR="00AE5B10" w:rsidRPr="001C70FC">
              <w:rPr>
                <w:i/>
                <w:color w:val="000000" w:themeColor="text1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color w:val="000000" w:themeColor="text1"/>
              </w:rPr>
            </w:pPr>
          </w:p>
        </w:tc>
      </w:tr>
      <w:tr w:rsidR="00AE5B10" w:rsidRPr="001C70FC" w:rsidTr="00AE5B1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9360"/>
              </w:tabs>
              <w:autoSpaceDE w:val="0"/>
              <w:autoSpaceDN w:val="0"/>
              <w:adjustRightInd w:val="0"/>
              <w:jc w:val="right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Итого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120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56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AE5B10" w:rsidRPr="001C70FC" w:rsidRDefault="00DC0E9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i/>
                <w:color w:val="000000" w:themeColor="text1"/>
              </w:rPr>
            </w:pPr>
            <w:r w:rsidRPr="001C70FC">
              <w:rPr>
                <w:i/>
                <w:color w:val="000000" w:themeColor="text1"/>
              </w:rPr>
              <w:t>216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5B10" w:rsidRPr="001C70FC" w:rsidRDefault="00AE5B1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color w:val="000000" w:themeColor="text1"/>
              </w:rPr>
            </w:pPr>
          </w:p>
        </w:tc>
      </w:tr>
    </w:tbl>
    <w:p w:rsidR="007017F5" w:rsidRPr="001C70FC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70FC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7.2 Содержание производственной</w:t>
      </w:r>
      <w:r w:rsidR="007017F5" w:rsidRPr="001C70FC">
        <w:rPr>
          <w:b/>
          <w:bCs/>
          <w:sz w:val="28"/>
          <w:szCs w:val="28"/>
        </w:rPr>
        <w:t xml:space="preserve"> </w:t>
      </w:r>
      <w:r w:rsidRPr="001C70FC">
        <w:rPr>
          <w:b/>
          <w:bCs/>
          <w:sz w:val="28"/>
          <w:szCs w:val="28"/>
        </w:rPr>
        <w:t>(</w:t>
      </w:r>
      <w:r w:rsidR="00541CAD" w:rsidRPr="001C70FC">
        <w:rPr>
          <w:b/>
          <w:bCs/>
          <w:sz w:val="28"/>
          <w:szCs w:val="28"/>
        </w:rPr>
        <w:t>педагогической</w:t>
      </w:r>
      <w:r w:rsidRPr="001C70FC">
        <w:rPr>
          <w:b/>
          <w:bCs/>
          <w:sz w:val="28"/>
          <w:szCs w:val="28"/>
        </w:rPr>
        <w:t xml:space="preserve">) </w:t>
      </w:r>
      <w:r w:rsidR="007017F5" w:rsidRPr="001C70FC">
        <w:rPr>
          <w:b/>
          <w:bCs/>
          <w:sz w:val="28"/>
          <w:szCs w:val="28"/>
        </w:rPr>
        <w:t>практики</w:t>
      </w:r>
    </w:p>
    <w:p w:rsidR="00643F19" w:rsidRPr="001C70FC" w:rsidRDefault="00643F19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color w:val="000000" w:themeColor="text1"/>
          <w:sz w:val="28"/>
          <w:szCs w:val="28"/>
        </w:rPr>
      </w:pPr>
      <w:r w:rsidRPr="001C70FC">
        <w:rPr>
          <w:bCs/>
          <w:sz w:val="28"/>
          <w:szCs w:val="28"/>
        </w:rPr>
        <w:t xml:space="preserve">Раздел </w:t>
      </w:r>
      <w:r w:rsidRPr="001C70FC">
        <w:rPr>
          <w:bCs/>
          <w:sz w:val="28"/>
          <w:szCs w:val="28"/>
          <w:lang w:val="en-US"/>
        </w:rPr>
        <w:t>I</w:t>
      </w:r>
      <w:r w:rsidR="00B92CD8" w:rsidRPr="001C70FC">
        <w:rPr>
          <w:bCs/>
          <w:sz w:val="28"/>
          <w:szCs w:val="28"/>
        </w:rPr>
        <w:t xml:space="preserve"> </w:t>
      </w:r>
      <w:r w:rsidR="00AE5B10" w:rsidRPr="001C70FC">
        <w:rPr>
          <w:bCs/>
          <w:i/>
          <w:color w:val="000000" w:themeColor="text1"/>
          <w:sz w:val="28"/>
          <w:szCs w:val="28"/>
        </w:rPr>
        <w:t>Подготовительно-организационный этап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Предварительное распределение обучающихся в организации - базы практики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Организация медосмотра обучающихся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Проведение общего организационного собрания группы (установочной конференции) обучающихся по практике: знакомство с целями, задачами, содержанием практики, методикой сбора и анализа информации, формой отчетности</w:t>
      </w:r>
    </w:p>
    <w:p w:rsidR="00643F19" w:rsidRPr="001C70FC" w:rsidRDefault="00643F19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color w:val="000000" w:themeColor="text1"/>
          <w:sz w:val="28"/>
          <w:szCs w:val="28"/>
        </w:rPr>
      </w:pPr>
      <w:r w:rsidRPr="001C70FC">
        <w:rPr>
          <w:bCs/>
          <w:sz w:val="28"/>
          <w:szCs w:val="28"/>
        </w:rPr>
        <w:t xml:space="preserve">Раздел </w:t>
      </w:r>
      <w:r w:rsidRPr="001C70FC">
        <w:rPr>
          <w:bCs/>
          <w:sz w:val="28"/>
          <w:szCs w:val="28"/>
          <w:lang w:val="en-US"/>
        </w:rPr>
        <w:t>II</w:t>
      </w:r>
      <w:r w:rsidR="00B92CD8" w:rsidRPr="001C70FC">
        <w:rPr>
          <w:bCs/>
          <w:sz w:val="28"/>
          <w:szCs w:val="28"/>
        </w:rPr>
        <w:t xml:space="preserve"> </w:t>
      </w:r>
      <w:r w:rsidR="00AE5B10" w:rsidRPr="001C70FC">
        <w:rPr>
          <w:bCs/>
          <w:i/>
          <w:color w:val="000000" w:themeColor="text1"/>
          <w:sz w:val="28"/>
          <w:szCs w:val="28"/>
        </w:rPr>
        <w:t>Производственный этап прохождения практики</w:t>
      </w:r>
    </w:p>
    <w:p w:rsidR="00AE5B10" w:rsidRPr="001C70FC" w:rsidRDefault="00AE5B10" w:rsidP="00AE5B10">
      <w:pPr>
        <w:pStyle w:val="a3"/>
        <w:ind w:left="0" w:firstLine="709"/>
        <w:rPr>
          <w:rFonts w:eastAsiaTheme="minorEastAsia"/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Посещение ДОО:</w:t>
      </w:r>
    </w:p>
    <w:p w:rsidR="00AE5B10" w:rsidRPr="001C70FC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- вводный инструктаж;</w:t>
      </w:r>
    </w:p>
    <w:p w:rsidR="00AE5B10" w:rsidRPr="001C70FC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- беседа с руководителем, старшим воспитателем о специфике ДОО, программно-методическом обеспечении, планами и образовательной программой;</w:t>
      </w:r>
    </w:p>
    <w:p w:rsidR="00AE5B10" w:rsidRPr="001C70FC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lastRenderedPageBreak/>
        <w:t>- распределение по группам, выполнение образовательной работы с детьми;</w:t>
      </w:r>
    </w:p>
    <w:p w:rsidR="00AE5B10" w:rsidRPr="001C70FC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- выполнение заданий согласно плану практики;</w:t>
      </w:r>
    </w:p>
    <w:p w:rsidR="00AE5B10" w:rsidRPr="001C70FC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- подготовка планов образовательной работы, конспектов занятий и режимных моментов;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- оказание практической помощи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«Круглый стол»: педагогическая рефлексия. Анализ собственной педагогической деятельности</w:t>
      </w:r>
    </w:p>
    <w:p w:rsidR="00643F19" w:rsidRPr="001C70FC" w:rsidRDefault="00643F19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color w:val="000000" w:themeColor="text1"/>
          <w:sz w:val="28"/>
          <w:szCs w:val="28"/>
        </w:rPr>
      </w:pPr>
      <w:r w:rsidRPr="001C70FC">
        <w:rPr>
          <w:bCs/>
          <w:sz w:val="28"/>
          <w:szCs w:val="28"/>
        </w:rPr>
        <w:t xml:space="preserve">Раздел </w:t>
      </w:r>
      <w:proofErr w:type="gramStart"/>
      <w:r w:rsidRPr="001C70FC">
        <w:rPr>
          <w:bCs/>
          <w:sz w:val="28"/>
          <w:szCs w:val="28"/>
          <w:lang w:val="en-US"/>
        </w:rPr>
        <w:t>III</w:t>
      </w:r>
      <w:r w:rsidR="00B92CD8" w:rsidRPr="001C70FC">
        <w:rPr>
          <w:bCs/>
          <w:sz w:val="28"/>
          <w:szCs w:val="28"/>
        </w:rPr>
        <w:t xml:space="preserve"> </w:t>
      </w:r>
      <w:r w:rsidR="00AE5B10" w:rsidRPr="001C70FC">
        <w:rPr>
          <w:bCs/>
          <w:i/>
          <w:color w:val="000000" w:themeColor="text1"/>
          <w:sz w:val="28"/>
          <w:szCs w:val="28"/>
        </w:rPr>
        <w:t xml:space="preserve"> Заключительный</w:t>
      </w:r>
      <w:proofErr w:type="gramEnd"/>
      <w:r w:rsidR="00AE5B10" w:rsidRPr="001C70FC">
        <w:rPr>
          <w:bCs/>
          <w:i/>
          <w:color w:val="000000" w:themeColor="text1"/>
          <w:sz w:val="28"/>
          <w:szCs w:val="28"/>
        </w:rPr>
        <w:t xml:space="preserve"> этап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Оформление отчетной документации по практике</w:t>
      </w:r>
    </w:p>
    <w:p w:rsidR="00AE5B10" w:rsidRPr="001C70FC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C70FC">
        <w:rPr>
          <w:color w:val="000000" w:themeColor="text1"/>
          <w:sz w:val="28"/>
          <w:szCs w:val="28"/>
        </w:rPr>
        <w:t>Проведение итоговой конференции, подведение итогов</w:t>
      </w:r>
      <w:r w:rsidR="00DC0E9F" w:rsidRPr="001C70FC">
        <w:rPr>
          <w:color w:val="000000" w:themeColor="text1"/>
          <w:sz w:val="28"/>
          <w:szCs w:val="28"/>
        </w:rPr>
        <w:t>.</w:t>
      </w:r>
    </w:p>
    <w:p w:rsidR="00AE5B10" w:rsidRPr="001C70FC" w:rsidRDefault="00AE5B10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1C70FC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C70FC">
        <w:rPr>
          <w:b/>
          <w:bCs/>
          <w:sz w:val="28"/>
          <w:szCs w:val="28"/>
        </w:rPr>
        <w:t>8. Методы и техно</w:t>
      </w:r>
      <w:r w:rsidR="00CC6075" w:rsidRPr="001C70FC">
        <w:rPr>
          <w:b/>
          <w:bCs/>
          <w:sz w:val="28"/>
          <w:szCs w:val="28"/>
        </w:rPr>
        <w:t>логии, используемые на производственной (</w:t>
      </w:r>
      <w:r w:rsidR="00580673" w:rsidRPr="001C70FC">
        <w:rPr>
          <w:b/>
          <w:bCs/>
          <w:sz w:val="28"/>
          <w:szCs w:val="28"/>
        </w:rPr>
        <w:t>педагогической</w:t>
      </w:r>
      <w:r w:rsidR="00CC6075" w:rsidRPr="001C70FC">
        <w:rPr>
          <w:b/>
          <w:bCs/>
          <w:sz w:val="28"/>
          <w:szCs w:val="28"/>
        </w:rPr>
        <w:t>) практике</w:t>
      </w:r>
    </w:p>
    <w:p w:rsidR="00D83C0E" w:rsidRPr="001C70FC" w:rsidRDefault="00D83C0E" w:rsidP="00D83C0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В ходе прохождения практики используются следующие методы и технологии:</w:t>
      </w:r>
    </w:p>
    <w:p w:rsidR="00D83C0E" w:rsidRPr="001C70FC" w:rsidRDefault="00D83C0E" w:rsidP="00D83C0E">
      <w:pPr>
        <w:tabs>
          <w:tab w:val="right" w:leader="underscore" w:pos="9639"/>
        </w:tabs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 xml:space="preserve">        - технология сотрудничества;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>- концептуальная технология;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>- проблемная технология;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>- диалоговая технология;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>- активные методы обучения (установочная конференция, семинар-дискуссия, «круглый стол»);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 xml:space="preserve">- </w:t>
      </w:r>
      <w:proofErr w:type="spellStart"/>
      <w:r w:rsidRPr="001C70FC">
        <w:rPr>
          <w:rFonts w:eastAsia="Calibri"/>
          <w:sz w:val="28"/>
          <w:szCs w:val="28"/>
          <w:lang w:eastAsia="en-US"/>
        </w:rPr>
        <w:t>здоровьесберегающие</w:t>
      </w:r>
      <w:proofErr w:type="spellEnd"/>
      <w:r w:rsidRPr="001C70FC">
        <w:rPr>
          <w:rFonts w:eastAsia="Calibri"/>
          <w:sz w:val="28"/>
          <w:szCs w:val="28"/>
          <w:lang w:eastAsia="en-US"/>
        </w:rPr>
        <w:t xml:space="preserve"> технологии;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>- технологии проектной деятельности;</w:t>
      </w:r>
    </w:p>
    <w:p w:rsidR="00D83C0E" w:rsidRPr="001C70FC" w:rsidRDefault="00D83C0E" w:rsidP="00D83C0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C70FC">
        <w:rPr>
          <w:rFonts w:eastAsia="Calibri"/>
          <w:sz w:val="28"/>
          <w:szCs w:val="28"/>
          <w:lang w:eastAsia="en-US"/>
        </w:rPr>
        <w:t>- игровые технология.</w:t>
      </w:r>
    </w:p>
    <w:p w:rsidR="00D83C0E" w:rsidRPr="001C70FC" w:rsidRDefault="00D83C0E" w:rsidP="00D83C0E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C70FC">
        <w:rPr>
          <w:rFonts w:ascii="Times New Roman" w:hAnsi="Times New Roman" w:cs="Times New Roman"/>
          <w:sz w:val="28"/>
          <w:szCs w:val="28"/>
        </w:rPr>
        <w:t xml:space="preserve">Все методы, используемые в ходе практики, являются </w:t>
      </w:r>
      <w:proofErr w:type="spellStart"/>
      <w:r w:rsidRPr="001C70FC">
        <w:rPr>
          <w:rFonts w:ascii="Times New Roman" w:hAnsi="Times New Roman" w:cs="Times New Roman"/>
          <w:sz w:val="28"/>
          <w:szCs w:val="28"/>
        </w:rPr>
        <w:t>практикоориентированными</w:t>
      </w:r>
      <w:proofErr w:type="spellEnd"/>
      <w:r w:rsidRPr="001C70FC">
        <w:rPr>
          <w:rFonts w:ascii="Times New Roman" w:hAnsi="Times New Roman" w:cs="Times New Roman"/>
          <w:sz w:val="28"/>
          <w:szCs w:val="28"/>
        </w:rPr>
        <w:t xml:space="preserve"> и направлены на моделирование всех аспектов профессиональной деятельности в соответствии с профилем магистерской программы – организационно-управленческий и педагогический виды деятельности.</w:t>
      </w:r>
    </w:p>
    <w:p w:rsidR="007017F5" w:rsidRPr="001C70FC" w:rsidRDefault="00D83C0E" w:rsidP="00D83C0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В соответствии с гуманистическими и демократическими принципами в образовании технологии сотрудничества и игры обеспечивают наиболее эффективные результаты профессиональной педагогической деятельности.</w:t>
      </w:r>
    </w:p>
    <w:p w:rsidR="00580673" w:rsidRPr="001C70FC" w:rsidRDefault="00580673" w:rsidP="0058067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70FC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9. Форм</w:t>
      </w:r>
      <w:r w:rsidR="00B44D5D" w:rsidRPr="001C70FC">
        <w:rPr>
          <w:b/>
          <w:bCs/>
          <w:sz w:val="28"/>
          <w:szCs w:val="28"/>
        </w:rPr>
        <w:t xml:space="preserve">ы отчётности по итогам </w:t>
      </w:r>
      <w:r w:rsidR="00580673" w:rsidRPr="001C70FC">
        <w:rPr>
          <w:b/>
          <w:bCs/>
          <w:sz w:val="28"/>
          <w:szCs w:val="28"/>
        </w:rPr>
        <w:t>производственной (педагогической)</w:t>
      </w:r>
      <w:r w:rsidRPr="001C70FC">
        <w:rPr>
          <w:b/>
          <w:bCs/>
          <w:sz w:val="28"/>
          <w:szCs w:val="28"/>
        </w:rPr>
        <w:t xml:space="preserve">практики </w:t>
      </w:r>
    </w:p>
    <w:p w:rsidR="00580673" w:rsidRPr="001C70FC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Составление и защита отчета</w:t>
      </w:r>
    </w:p>
    <w:p w:rsidR="00580673" w:rsidRPr="001C70FC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Собеседование</w:t>
      </w:r>
    </w:p>
    <w:p w:rsidR="00580673" w:rsidRPr="001C70FC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Зачет</w:t>
      </w:r>
    </w:p>
    <w:p w:rsidR="007017F5" w:rsidRPr="001C70FC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Аттестация по производственной практике проводится на последней неделе практики.</w:t>
      </w:r>
    </w:p>
    <w:p w:rsidR="00580673" w:rsidRPr="001C70FC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017F5" w:rsidRPr="001C70FC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 xml:space="preserve">10. Формы </w:t>
      </w:r>
      <w:r w:rsidR="00132104" w:rsidRPr="001C70FC">
        <w:rPr>
          <w:b/>
          <w:bCs/>
          <w:sz w:val="28"/>
          <w:szCs w:val="28"/>
        </w:rPr>
        <w:t xml:space="preserve">текущего </w:t>
      </w:r>
      <w:r w:rsidRPr="001C70FC">
        <w:rPr>
          <w:b/>
          <w:bCs/>
          <w:sz w:val="28"/>
          <w:szCs w:val="28"/>
        </w:rPr>
        <w:t xml:space="preserve">контроля </w:t>
      </w:r>
      <w:r w:rsidR="00765910" w:rsidRPr="001C70FC">
        <w:rPr>
          <w:b/>
          <w:bCs/>
          <w:sz w:val="28"/>
          <w:szCs w:val="28"/>
        </w:rPr>
        <w:t xml:space="preserve">успеваемости </w:t>
      </w:r>
      <w:r w:rsidR="00DA5F0B" w:rsidRPr="001C70FC">
        <w:rPr>
          <w:b/>
          <w:bCs/>
          <w:sz w:val="28"/>
          <w:szCs w:val="28"/>
        </w:rPr>
        <w:t>и</w:t>
      </w:r>
      <w:r w:rsidRPr="001C70FC">
        <w:rPr>
          <w:b/>
          <w:bCs/>
          <w:sz w:val="28"/>
          <w:szCs w:val="28"/>
        </w:rPr>
        <w:t xml:space="preserve"> промежуточно</w:t>
      </w:r>
      <w:r w:rsidR="00160E18" w:rsidRPr="001C70FC">
        <w:rPr>
          <w:b/>
          <w:bCs/>
          <w:sz w:val="28"/>
          <w:szCs w:val="28"/>
        </w:rPr>
        <w:t xml:space="preserve">й аттестации обучающихся </w:t>
      </w:r>
      <w:r w:rsidR="00132104" w:rsidRPr="001C70FC">
        <w:rPr>
          <w:b/>
          <w:bCs/>
          <w:sz w:val="28"/>
          <w:szCs w:val="28"/>
        </w:rPr>
        <w:t>по итогам производственной</w:t>
      </w:r>
      <w:r w:rsidRPr="001C70FC">
        <w:rPr>
          <w:b/>
          <w:bCs/>
          <w:sz w:val="28"/>
          <w:szCs w:val="28"/>
        </w:rPr>
        <w:t xml:space="preserve"> </w:t>
      </w:r>
      <w:r w:rsidR="00132104" w:rsidRPr="001C70FC">
        <w:rPr>
          <w:b/>
          <w:bCs/>
          <w:sz w:val="28"/>
          <w:szCs w:val="28"/>
        </w:rPr>
        <w:t>(</w:t>
      </w:r>
      <w:r w:rsidR="00DC0E9F" w:rsidRPr="001C70FC">
        <w:rPr>
          <w:b/>
          <w:bCs/>
          <w:sz w:val="28"/>
          <w:szCs w:val="28"/>
        </w:rPr>
        <w:t>педагогической</w:t>
      </w:r>
      <w:r w:rsidR="00132104" w:rsidRPr="001C70FC">
        <w:rPr>
          <w:b/>
          <w:bCs/>
          <w:sz w:val="28"/>
          <w:szCs w:val="28"/>
        </w:rPr>
        <w:t xml:space="preserve">) </w:t>
      </w:r>
      <w:r w:rsidRPr="001C70FC">
        <w:rPr>
          <w:b/>
          <w:bCs/>
          <w:sz w:val="28"/>
          <w:szCs w:val="28"/>
        </w:rPr>
        <w:t>практики</w:t>
      </w:r>
    </w:p>
    <w:p w:rsidR="007017F5" w:rsidRPr="001C70FC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lastRenderedPageBreak/>
        <w:t xml:space="preserve">10.1. Формы </w:t>
      </w:r>
      <w:r w:rsidR="006D26A6" w:rsidRPr="001C70FC">
        <w:rPr>
          <w:b/>
          <w:bCs/>
          <w:sz w:val="28"/>
          <w:szCs w:val="28"/>
        </w:rPr>
        <w:t xml:space="preserve">текущего </w:t>
      </w:r>
      <w:r w:rsidRPr="001C70FC">
        <w:rPr>
          <w:b/>
          <w:bCs/>
          <w:sz w:val="28"/>
          <w:szCs w:val="28"/>
        </w:rPr>
        <w:t xml:space="preserve">контроля </w:t>
      </w:r>
      <w:r w:rsidR="00765910" w:rsidRPr="001C70FC">
        <w:rPr>
          <w:b/>
          <w:bCs/>
          <w:sz w:val="28"/>
          <w:szCs w:val="28"/>
        </w:rPr>
        <w:t xml:space="preserve">успеваемости </w:t>
      </w:r>
      <w:r w:rsidR="006D26A6" w:rsidRPr="001C70FC">
        <w:rPr>
          <w:b/>
          <w:bCs/>
          <w:sz w:val="28"/>
          <w:szCs w:val="28"/>
        </w:rPr>
        <w:t>и промежуточной аттестации</w:t>
      </w:r>
      <w:r w:rsidR="00765910" w:rsidRPr="001C70FC">
        <w:rPr>
          <w:b/>
          <w:bCs/>
          <w:sz w:val="28"/>
          <w:szCs w:val="28"/>
        </w:rPr>
        <w:t xml:space="preserve"> обучающихся</w:t>
      </w:r>
    </w:p>
    <w:p w:rsidR="007017F5" w:rsidRPr="001C70FC" w:rsidRDefault="007017F5" w:rsidP="003F31FB">
      <w:pPr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80673" w:rsidRPr="001C70FC" w:rsidRDefault="00580673" w:rsidP="00580673">
      <w:pPr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Текущий контроль </w:t>
      </w:r>
      <w:r w:rsidRPr="001C70FC">
        <w:rPr>
          <w:iCs/>
          <w:sz w:val="28"/>
          <w:szCs w:val="28"/>
        </w:rPr>
        <w:t>осуществляется</w:t>
      </w:r>
      <w:r w:rsidRPr="001C70FC">
        <w:rPr>
          <w:sz w:val="28"/>
          <w:szCs w:val="28"/>
        </w:rPr>
        <w:t xml:space="preserve"> руководителем практики в следующих формах:</w:t>
      </w:r>
    </w:p>
    <w:p w:rsidR="00580673" w:rsidRPr="001C70FC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- фиксация посещений мероприятий;</w:t>
      </w:r>
    </w:p>
    <w:p w:rsidR="00580673" w:rsidRPr="001C70FC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- ведение дневника практики;</w:t>
      </w:r>
    </w:p>
    <w:p w:rsidR="00580673" w:rsidRPr="001C70FC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- выполнение индивидуальных практико-ориентированных заданий. </w:t>
      </w:r>
    </w:p>
    <w:p w:rsidR="00580673" w:rsidRPr="001C70FC" w:rsidRDefault="00580673" w:rsidP="00580673">
      <w:pPr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Промежуточная аттестация проводится по результатам защиты отчета по практике и проверки документации.</w:t>
      </w:r>
    </w:p>
    <w:p w:rsidR="00580673" w:rsidRPr="001C70FC" w:rsidRDefault="00580673" w:rsidP="00580673">
      <w:pPr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Форма промежуточной аттестации – зачет с оценкой.</w:t>
      </w:r>
    </w:p>
    <w:p w:rsidR="007017F5" w:rsidRPr="001C70FC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1C70FC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1C70FC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1C70FC" w:rsidRDefault="007017F5" w:rsidP="00365F88">
      <w:pPr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80673" w:rsidRPr="001C70FC" w:rsidRDefault="00580673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1C70FC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 w:rsidRPr="001C70FC">
        <w:rPr>
          <w:b/>
          <w:spacing w:val="-4"/>
          <w:sz w:val="28"/>
          <w:szCs w:val="28"/>
        </w:rPr>
        <w:t xml:space="preserve">10.3. </w:t>
      </w:r>
      <w:r w:rsidR="00B42E58" w:rsidRPr="001C70FC">
        <w:rPr>
          <w:b/>
          <w:bCs/>
          <w:sz w:val="28"/>
          <w:szCs w:val="28"/>
        </w:rPr>
        <w:t>Фонд оценочных средств</w:t>
      </w:r>
      <w:r w:rsidR="007017F5" w:rsidRPr="001C70FC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1C70FC" w:rsidRDefault="007017F5" w:rsidP="00B42E58">
      <w:pPr>
        <w:ind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1C70FC" w:rsidRDefault="00B42E58" w:rsidP="00B42E58">
      <w:pPr>
        <w:ind w:firstLine="709"/>
        <w:jc w:val="both"/>
        <w:rPr>
          <w:sz w:val="28"/>
          <w:szCs w:val="28"/>
        </w:rPr>
      </w:pPr>
      <w:r w:rsidRPr="001C70FC">
        <w:rPr>
          <w:bCs/>
          <w:sz w:val="28"/>
          <w:szCs w:val="28"/>
        </w:rPr>
        <w:t>Фонд оценочных средств</w:t>
      </w:r>
      <w:r w:rsidR="007017F5" w:rsidRPr="001C70FC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1C70FC" w:rsidRDefault="007017F5" w:rsidP="005C7DAF">
      <w:pPr>
        <w:ind w:firstLine="709"/>
        <w:rPr>
          <w:i/>
          <w:spacing w:val="-4"/>
          <w:sz w:val="22"/>
          <w:szCs w:val="22"/>
        </w:rPr>
      </w:pPr>
    </w:p>
    <w:p w:rsidR="007017F5" w:rsidRPr="001C70FC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70FC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1C70FC">
        <w:rPr>
          <w:b/>
          <w:bCs/>
          <w:sz w:val="28"/>
          <w:szCs w:val="28"/>
        </w:rPr>
        <w:t>ходимых для проведения производственной</w:t>
      </w:r>
      <w:r w:rsidRPr="001C70FC">
        <w:rPr>
          <w:b/>
          <w:bCs/>
          <w:sz w:val="28"/>
          <w:szCs w:val="28"/>
        </w:rPr>
        <w:t xml:space="preserve"> </w:t>
      </w:r>
      <w:r w:rsidR="007B0D9C" w:rsidRPr="001C70FC">
        <w:rPr>
          <w:b/>
          <w:bCs/>
          <w:sz w:val="28"/>
          <w:szCs w:val="28"/>
        </w:rPr>
        <w:t>(</w:t>
      </w:r>
      <w:r w:rsidR="00541CAD" w:rsidRPr="001C70FC">
        <w:rPr>
          <w:b/>
          <w:bCs/>
          <w:sz w:val="28"/>
          <w:szCs w:val="28"/>
        </w:rPr>
        <w:t>педагогической</w:t>
      </w:r>
      <w:r w:rsidR="007B0D9C" w:rsidRPr="001C70FC">
        <w:rPr>
          <w:b/>
          <w:bCs/>
          <w:sz w:val="28"/>
          <w:szCs w:val="28"/>
        </w:rPr>
        <w:t xml:space="preserve">) </w:t>
      </w:r>
      <w:r w:rsidRPr="001C70FC">
        <w:rPr>
          <w:b/>
          <w:bCs/>
          <w:sz w:val="28"/>
          <w:szCs w:val="28"/>
        </w:rPr>
        <w:t xml:space="preserve">практики </w:t>
      </w:r>
    </w:p>
    <w:p w:rsidR="00722F06" w:rsidRPr="001C70FC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1C70FC">
        <w:rPr>
          <w:sz w:val="28"/>
          <w:szCs w:val="28"/>
        </w:rPr>
        <w:tab/>
      </w:r>
      <w:r w:rsidR="000A7AB5" w:rsidRPr="001C70FC">
        <w:rPr>
          <w:i/>
          <w:sz w:val="28"/>
          <w:szCs w:val="28"/>
        </w:rPr>
        <w:t>а) О</w:t>
      </w:r>
      <w:r w:rsidR="007017F5" w:rsidRPr="001C70FC">
        <w:rPr>
          <w:i/>
          <w:sz w:val="28"/>
          <w:szCs w:val="28"/>
        </w:rPr>
        <w:t>с</w:t>
      </w:r>
      <w:r w:rsidRPr="001C70FC">
        <w:rPr>
          <w:i/>
          <w:sz w:val="28"/>
          <w:szCs w:val="28"/>
        </w:rPr>
        <w:t xml:space="preserve">новная литература: </w:t>
      </w:r>
    </w:p>
    <w:p w:rsidR="00541CAD" w:rsidRPr="001C70FC" w:rsidRDefault="00541CAD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r w:rsidRPr="001C70FC">
        <w:rPr>
          <w:sz w:val="28"/>
          <w:szCs w:val="28"/>
        </w:rPr>
        <w:t xml:space="preserve">Кравцов, Г.Г. Психология и педагогика обучения </w:t>
      </w:r>
      <w:proofErr w:type="gramStart"/>
      <w:r w:rsidRPr="001C70FC">
        <w:rPr>
          <w:sz w:val="28"/>
          <w:szCs w:val="28"/>
        </w:rPr>
        <w:t>дошкольников :</w:t>
      </w:r>
      <w:proofErr w:type="gramEnd"/>
      <w:r w:rsidRPr="001C70FC">
        <w:rPr>
          <w:sz w:val="28"/>
          <w:szCs w:val="28"/>
        </w:rPr>
        <w:t xml:space="preserve"> учебное пособие / Г.Г. Кравцов, Е.Е. Кравцова. - </w:t>
      </w:r>
      <w:proofErr w:type="gramStart"/>
      <w:r w:rsidRPr="001C70FC">
        <w:rPr>
          <w:sz w:val="28"/>
          <w:szCs w:val="28"/>
        </w:rPr>
        <w:t>Москва :</w:t>
      </w:r>
      <w:proofErr w:type="gramEnd"/>
      <w:r w:rsidRPr="001C70FC">
        <w:rPr>
          <w:sz w:val="28"/>
          <w:szCs w:val="28"/>
        </w:rPr>
        <w:t xml:space="preserve"> МОЗАИКА-СИНТЕЗ, 2013. - 264 с. - ISBN 978-5-4315-0185-2; То же [Электронный ресурс]. - URL: </w:t>
      </w:r>
      <w:hyperlink r:id="rId9" w:history="1">
        <w:r w:rsidRPr="001C70FC">
          <w:rPr>
            <w:rStyle w:val="a5"/>
            <w:sz w:val="28"/>
            <w:szCs w:val="28"/>
          </w:rPr>
          <w:t>http://biblioclub.ru/index.php?page=book&amp;id=212168</w:t>
        </w:r>
      </w:hyperlink>
      <w:r w:rsidRPr="001C70FC">
        <w:rPr>
          <w:sz w:val="28"/>
          <w:szCs w:val="28"/>
        </w:rPr>
        <w:t>.</w:t>
      </w:r>
    </w:p>
    <w:p w:rsidR="00541CAD" w:rsidRPr="001C70FC" w:rsidRDefault="00541CAD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r w:rsidRPr="001C70FC">
        <w:rPr>
          <w:sz w:val="28"/>
          <w:szCs w:val="28"/>
        </w:rPr>
        <w:t xml:space="preserve">Методика воспитания и обучения детей дошкольного </w:t>
      </w:r>
      <w:proofErr w:type="gramStart"/>
      <w:r w:rsidRPr="001C70FC">
        <w:rPr>
          <w:sz w:val="28"/>
          <w:szCs w:val="28"/>
        </w:rPr>
        <w:t>возраста :</w:t>
      </w:r>
      <w:proofErr w:type="gramEnd"/>
      <w:r w:rsidRPr="001C70FC">
        <w:rPr>
          <w:sz w:val="28"/>
          <w:szCs w:val="28"/>
        </w:rPr>
        <w:t xml:space="preserve"> учебное пособие / авт.-сост. С.В. </w:t>
      </w:r>
      <w:proofErr w:type="spellStart"/>
      <w:r w:rsidRPr="001C70FC">
        <w:rPr>
          <w:sz w:val="28"/>
          <w:szCs w:val="28"/>
        </w:rPr>
        <w:t>Мильситова</w:t>
      </w:r>
      <w:proofErr w:type="spellEnd"/>
      <w:r w:rsidRPr="001C70FC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2016. - 132 </w:t>
      </w:r>
      <w:proofErr w:type="gramStart"/>
      <w:r w:rsidRPr="001C70FC">
        <w:rPr>
          <w:sz w:val="28"/>
          <w:szCs w:val="28"/>
        </w:rPr>
        <w:t>с. :</w:t>
      </w:r>
      <w:proofErr w:type="gramEnd"/>
      <w:r w:rsidRPr="001C70FC">
        <w:rPr>
          <w:sz w:val="28"/>
          <w:szCs w:val="28"/>
        </w:rPr>
        <w:t xml:space="preserve"> табл. - ISBN 978-5-8353-2103-2 ; То же [Электронный ресурс]. - URL: </w:t>
      </w:r>
      <w:hyperlink r:id="rId10" w:history="1">
        <w:r w:rsidRPr="001C70FC">
          <w:rPr>
            <w:rStyle w:val="a5"/>
            <w:sz w:val="28"/>
            <w:szCs w:val="28"/>
          </w:rPr>
          <w:t>http://biblioclub.ru/index.php?page=book&amp;id=481574</w:t>
        </w:r>
      </w:hyperlink>
      <w:r w:rsidRPr="001C70FC">
        <w:rPr>
          <w:sz w:val="28"/>
          <w:szCs w:val="28"/>
        </w:rPr>
        <w:t>.</w:t>
      </w:r>
      <w:r w:rsidRPr="001C70FC">
        <w:rPr>
          <w:bCs/>
          <w:sz w:val="28"/>
          <w:szCs w:val="28"/>
        </w:rPr>
        <w:t xml:space="preserve"> </w:t>
      </w:r>
    </w:p>
    <w:p w:rsidR="00541CAD" w:rsidRPr="001C70FC" w:rsidRDefault="00541CAD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r w:rsidRPr="001C70FC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1C70FC">
        <w:rPr>
          <w:b/>
          <w:bCs/>
          <w:sz w:val="28"/>
          <w:szCs w:val="28"/>
          <w:lang w:eastAsia="ru-RU"/>
        </w:rPr>
        <w:t xml:space="preserve"> </w:t>
      </w:r>
      <w:r w:rsidRPr="001C70FC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541CAD" w:rsidRPr="001C70FC" w:rsidRDefault="00541CAD" w:rsidP="00147BF5">
      <w:pPr>
        <w:pStyle w:val="a3"/>
        <w:numPr>
          <w:ilvl w:val="0"/>
          <w:numId w:val="7"/>
        </w:numPr>
        <w:tabs>
          <w:tab w:val="left" w:pos="1134"/>
          <w:tab w:val="left" w:pos="1546"/>
          <w:tab w:val="left" w:pos="5232"/>
        </w:tabs>
        <w:ind w:left="0" w:firstLine="709"/>
        <w:jc w:val="both"/>
        <w:rPr>
          <w:sz w:val="28"/>
          <w:szCs w:val="28"/>
          <w:lang w:eastAsia="ru-RU"/>
        </w:rPr>
      </w:pPr>
      <w:r w:rsidRPr="001C70FC">
        <w:rPr>
          <w:sz w:val="28"/>
          <w:szCs w:val="28"/>
        </w:rPr>
        <w:lastRenderedPageBreak/>
        <w:t xml:space="preserve">Микляева Н.В., Микляева Ю.В. Дошкольная педагогика. Теория воспитания: Учеб. пособие для студентов учреждений </w:t>
      </w:r>
      <w:proofErr w:type="spellStart"/>
      <w:r w:rsidRPr="001C70FC">
        <w:rPr>
          <w:sz w:val="28"/>
          <w:szCs w:val="28"/>
        </w:rPr>
        <w:t>высш</w:t>
      </w:r>
      <w:proofErr w:type="spellEnd"/>
      <w:r w:rsidRPr="001C70FC">
        <w:rPr>
          <w:sz w:val="28"/>
          <w:szCs w:val="28"/>
        </w:rPr>
        <w:t>. образования. М.: Академия, 2016.</w:t>
      </w:r>
    </w:p>
    <w:p w:rsidR="00541CAD" w:rsidRPr="001C70FC" w:rsidRDefault="00541CAD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proofErr w:type="spellStart"/>
      <w:r w:rsidRPr="001C70FC">
        <w:rPr>
          <w:sz w:val="28"/>
          <w:szCs w:val="28"/>
        </w:rPr>
        <w:t>Тавстуха</w:t>
      </w:r>
      <w:proofErr w:type="spellEnd"/>
      <w:r w:rsidRPr="001C70FC">
        <w:rPr>
          <w:sz w:val="28"/>
          <w:szCs w:val="28"/>
        </w:rPr>
        <w:t xml:space="preserve"> О.Г., Колисниченко Т.Н., Михеева Е.В., Муратова А.А. Развитие самостоятельной деятельности ребенка в дошкольном образовательном </w:t>
      </w:r>
      <w:proofErr w:type="gramStart"/>
      <w:r w:rsidRPr="001C70FC">
        <w:rPr>
          <w:sz w:val="28"/>
          <w:szCs w:val="28"/>
        </w:rPr>
        <w:t>учреждении :</w:t>
      </w:r>
      <w:proofErr w:type="gramEnd"/>
      <w:r w:rsidRPr="001C70FC">
        <w:rPr>
          <w:sz w:val="28"/>
          <w:szCs w:val="28"/>
        </w:rPr>
        <w:t xml:space="preserve"> учебное пособие / О.Г. </w:t>
      </w:r>
      <w:proofErr w:type="spellStart"/>
      <w:r w:rsidRPr="001C70FC">
        <w:rPr>
          <w:sz w:val="28"/>
          <w:szCs w:val="28"/>
        </w:rPr>
        <w:t>Тавстуха</w:t>
      </w:r>
      <w:proofErr w:type="spellEnd"/>
      <w:r w:rsidRPr="001C70FC">
        <w:rPr>
          <w:sz w:val="28"/>
          <w:szCs w:val="28"/>
        </w:rPr>
        <w:t xml:space="preserve">, Т.Н. Колисниченко, Е.В. Михеева, А.А. Муратова. - 2-е изд., стер. </w:t>
      </w:r>
      <w:proofErr w:type="gramStart"/>
      <w:r w:rsidRPr="001C70FC">
        <w:rPr>
          <w:sz w:val="28"/>
          <w:szCs w:val="28"/>
        </w:rPr>
        <w:t>Москва :</w:t>
      </w:r>
      <w:proofErr w:type="gramEnd"/>
      <w:r w:rsidRPr="001C70FC">
        <w:rPr>
          <w:sz w:val="28"/>
          <w:szCs w:val="28"/>
        </w:rPr>
        <w:t xml:space="preserve"> Издательство «Флинта», 2014. - 66 с. - ISBN 978-5-9765-2173-</w:t>
      </w:r>
      <w:proofErr w:type="gramStart"/>
      <w:r w:rsidRPr="001C70FC">
        <w:rPr>
          <w:sz w:val="28"/>
          <w:szCs w:val="28"/>
        </w:rPr>
        <w:t>5 ;</w:t>
      </w:r>
      <w:proofErr w:type="gramEnd"/>
      <w:r w:rsidRPr="001C70FC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1C70FC">
          <w:rPr>
            <w:rStyle w:val="a5"/>
            <w:sz w:val="28"/>
            <w:szCs w:val="28"/>
          </w:rPr>
          <w:t>http://biblioclub.ru/index.php?page=book&amp;id=279827</w:t>
        </w:r>
      </w:hyperlink>
    </w:p>
    <w:p w:rsidR="00580673" w:rsidRPr="001C70FC" w:rsidRDefault="00580673" w:rsidP="00580673">
      <w:pPr>
        <w:tabs>
          <w:tab w:val="left" w:pos="1134"/>
          <w:tab w:val="right" w:leader="underscore" w:pos="9356"/>
        </w:tabs>
        <w:ind w:firstLine="851"/>
        <w:jc w:val="both"/>
      </w:pPr>
    </w:p>
    <w:p w:rsidR="00580673" w:rsidRPr="001C70FC" w:rsidRDefault="00580673" w:rsidP="00580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i/>
          <w:sz w:val="28"/>
        </w:rPr>
      </w:pPr>
      <w:r w:rsidRPr="001C70FC">
        <w:rPr>
          <w:i/>
          <w:sz w:val="28"/>
        </w:rPr>
        <w:t>б) Дополнительная литература</w:t>
      </w:r>
    </w:p>
    <w:p w:rsidR="00541CAD" w:rsidRPr="001C70FC" w:rsidRDefault="00541CAD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1C70FC">
        <w:rPr>
          <w:color w:val="000000"/>
          <w:sz w:val="28"/>
          <w:szCs w:val="28"/>
        </w:rPr>
        <w:t>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541CAD" w:rsidRPr="001C70FC" w:rsidRDefault="00541CAD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Колупаева, Н.И. Организация педагогической практики </w:t>
      </w:r>
      <w:proofErr w:type="gramStart"/>
      <w:r w:rsidRPr="001C70FC">
        <w:rPr>
          <w:sz w:val="28"/>
          <w:szCs w:val="28"/>
        </w:rPr>
        <w:t>студентов :</w:t>
      </w:r>
      <w:proofErr w:type="gramEnd"/>
      <w:r w:rsidRPr="001C70FC">
        <w:rPr>
          <w:sz w:val="28"/>
          <w:szCs w:val="28"/>
        </w:rPr>
        <w:t xml:space="preserve"> методическое пособие / Н.И. Колупаева. - </w:t>
      </w:r>
      <w:proofErr w:type="gramStart"/>
      <w:r w:rsidRPr="001C70FC">
        <w:rPr>
          <w:sz w:val="28"/>
          <w:szCs w:val="28"/>
        </w:rPr>
        <w:t>Москва ;</w:t>
      </w:r>
      <w:proofErr w:type="gramEnd"/>
      <w:r w:rsidRPr="001C70FC">
        <w:rPr>
          <w:sz w:val="28"/>
          <w:szCs w:val="28"/>
        </w:rPr>
        <w:t xml:space="preserve"> Берлин : </w:t>
      </w:r>
      <w:proofErr w:type="spellStart"/>
      <w:r w:rsidRPr="001C70FC">
        <w:rPr>
          <w:sz w:val="28"/>
          <w:szCs w:val="28"/>
        </w:rPr>
        <w:t>Директ</w:t>
      </w:r>
      <w:proofErr w:type="spellEnd"/>
      <w:r w:rsidRPr="001C70FC">
        <w:rPr>
          <w:sz w:val="28"/>
          <w:szCs w:val="28"/>
        </w:rPr>
        <w:t xml:space="preserve">-Медиа, 2015. - 238 </w:t>
      </w:r>
      <w:proofErr w:type="gramStart"/>
      <w:r w:rsidRPr="001C70FC">
        <w:rPr>
          <w:sz w:val="28"/>
          <w:szCs w:val="28"/>
        </w:rPr>
        <w:t>с. :</w:t>
      </w:r>
      <w:proofErr w:type="gramEnd"/>
      <w:r w:rsidRPr="001C70FC">
        <w:rPr>
          <w:sz w:val="28"/>
          <w:szCs w:val="28"/>
        </w:rPr>
        <w:t xml:space="preserve"> ил. - </w:t>
      </w:r>
      <w:proofErr w:type="spellStart"/>
      <w:r w:rsidRPr="001C70FC">
        <w:rPr>
          <w:sz w:val="28"/>
          <w:szCs w:val="28"/>
        </w:rPr>
        <w:t>Библиогр</w:t>
      </w:r>
      <w:proofErr w:type="spellEnd"/>
      <w:r w:rsidRPr="001C70FC">
        <w:rPr>
          <w:sz w:val="28"/>
          <w:szCs w:val="28"/>
        </w:rPr>
        <w:t>. в кн. - ISBN 978-5-4475-2856-0 ; То же [Электронный ресурс].  URL: </w:t>
      </w:r>
      <w:hyperlink r:id="rId12" w:history="1">
        <w:r w:rsidRPr="001C70FC">
          <w:rPr>
            <w:rStyle w:val="a5"/>
            <w:sz w:val="28"/>
            <w:szCs w:val="28"/>
          </w:rPr>
          <w:t>http://biblioclub.ru/index.php?page=book&amp;id=258894</w:t>
        </w:r>
      </w:hyperlink>
      <w:r w:rsidRPr="001C70FC">
        <w:rPr>
          <w:sz w:val="28"/>
          <w:szCs w:val="28"/>
        </w:rPr>
        <w:t> </w:t>
      </w:r>
    </w:p>
    <w:p w:rsidR="00541CAD" w:rsidRPr="001C70FC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1C70FC">
        <w:rPr>
          <w:sz w:val="28"/>
          <w:szCs w:val="28"/>
        </w:rPr>
        <w:t xml:space="preserve">Масленникова, Т.В. Психолого-педагогический практикум по общей и специальной дошкольной </w:t>
      </w:r>
      <w:proofErr w:type="gramStart"/>
      <w:r w:rsidRPr="001C70FC">
        <w:rPr>
          <w:sz w:val="28"/>
          <w:szCs w:val="28"/>
        </w:rPr>
        <w:t>педагогике :</w:t>
      </w:r>
      <w:proofErr w:type="gramEnd"/>
      <w:r w:rsidRPr="001C70FC">
        <w:rPr>
          <w:sz w:val="28"/>
          <w:szCs w:val="28"/>
        </w:rPr>
        <w:t xml:space="preserve"> учебное пособие / Т.В. Масленникова, Н.И. Колупаева. - </w:t>
      </w:r>
      <w:proofErr w:type="gramStart"/>
      <w:r w:rsidRPr="001C70FC">
        <w:rPr>
          <w:sz w:val="28"/>
          <w:szCs w:val="28"/>
        </w:rPr>
        <w:t>Москва ;</w:t>
      </w:r>
      <w:proofErr w:type="gramEnd"/>
      <w:r w:rsidRPr="001C70FC">
        <w:rPr>
          <w:sz w:val="28"/>
          <w:szCs w:val="28"/>
        </w:rPr>
        <w:t xml:space="preserve"> Берлин : </w:t>
      </w:r>
      <w:proofErr w:type="spellStart"/>
      <w:r w:rsidRPr="001C70FC">
        <w:rPr>
          <w:sz w:val="28"/>
          <w:szCs w:val="28"/>
        </w:rPr>
        <w:t>Директ</w:t>
      </w:r>
      <w:proofErr w:type="spellEnd"/>
      <w:r w:rsidRPr="001C70FC">
        <w:rPr>
          <w:sz w:val="28"/>
          <w:szCs w:val="28"/>
        </w:rPr>
        <w:t xml:space="preserve">-Медиа, 2014. - 138 </w:t>
      </w:r>
      <w:proofErr w:type="gramStart"/>
      <w:r w:rsidRPr="001C70FC">
        <w:rPr>
          <w:sz w:val="28"/>
          <w:szCs w:val="28"/>
        </w:rPr>
        <w:t>с. :</w:t>
      </w:r>
      <w:proofErr w:type="gramEnd"/>
      <w:r w:rsidRPr="001C70FC">
        <w:rPr>
          <w:sz w:val="28"/>
          <w:szCs w:val="28"/>
        </w:rPr>
        <w:t xml:space="preserve"> ил. - </w:t>
      </w:r>
      <w:proofErr w:type="spellStart"/>
      <w:r w:rsidRPr="001C70FC">
        <w:rPr>
          <w:sz w:val="28"/>
          <w:szCs w:val="28"/>
        </w:rPr>
        <w:t>Библиогр</w:t>
      </w:r>
      <w:proofErr w:type="spellEnd"/>
      <w:r w:rsidRPr="001C70FC">
        <w:rPr>
          <w:sz w:val="28"/>
          <w:szCs w:val="28"/>
        </w:rPr>
        <w:t>. в кн. - ISBN 978-5-4475-3726-5 ; То же [Электронный ресурс]. - URL: </w:t>
      </w:r>
      <w:hyperlink r:id="rId13" w:history="1">
        <w:r w:rsidRPr="001C70FC">
          <w:rPr>
            <w:rStyle w:val="a5"/>
            <w:sz w:val="28"/>
            <w:szCs w:val="28"/>
          </w:rPr>
          <w:t>http://biblioclub.ru/index.php?page=book&amp;id=273462</w:t>
        </w:r>
      </w:hyperlink>
    </w:p>
    <w:p w:rsidR="00541CAD" w:rsidRPr="001C70FC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1C70FC">
        <w:rPr>
          <w:sz w:val="28"/>
          <w:szCs w:val="28"/>
        </w:rPr>
        <w:t xml:space="preserve">Современное образование: теория и </w:t>
      </w:r>
      <w:proofErr w:type="gramStart"/>
      <w:r w:rsidRPr="001C70FC">
        <w:rPr>
          <w:sz w:val="28"/>
          <w:szCs w:val="28"/>
        </w:rPr>
        <w:t>практика :</w:t>
      </w:r>
      <w:proofErr w:type="gramEnd"/>
      <w:r w:rsidRPr="001C70FC">
        <w:rPr>
          <w:sz w:val="28"/>
          <w:szCs w:val="28"/>
        </w:rPr>
        <w:t xml:space="preserve"> сборник учебно-методических работ / под ред. В.Л. Казанской, И.Н. </w:t>
      </w:r>
      <w:proofErr w:type="spellStart"/>
      <w:r w:rsidRPr="001C70FC">
        <w:rPr>
          <w:sz w:val="28"/>
          <w:szCs w:val="28"/>
        </w:rPr>
        <w:t>Нурлыгаянова</w:t>
      </w:r>
      <w:proofErr w:type="spellEnd"/>
      <w:r w:rsidRPr="001C70FC">
        <w:rPr>
          <w:sz w:val="28"/>
          <w:szCs w:val="28"/>
        </w:rPr>
        <w:t xml:space="preserve">, Л.И. </w:t>
      </w:r>
      <w:proofErr w:type="spellStart"/>
      <w:r w:rsidRPr="001C70FC">
        <w:rPr>
          <w:sz w:val="28"/>
          <w:szCs w:val="28"/>
        </w:rPr>
        <w:t>Руленковой</w:t>
      </w:r>
      <w:proofErr w:type="spellEnd"/>
      <w:r w:rsidRPr="001C70FC">
        <w:rPr>
          <w:sz w:val="28"/>
          <w:szCs w:val="28"/>
        </w:rPr>
        <w:t xml:space="preserve">. - </w:t>
      </w:r>
      <w:proofErr w:type="gramStart"/>
      <w:r w:rsidRPr="001C70FC">
        <w:rPr>
          <w:sz w:val="28"/>
          <w:szCs w:val="28"/>
        </w:rPr>
        <w:t>Москва ;</w:t>
      </w:r>
      <w:proofErr w:type="gramEnd"/>
      <w:r w:rsidRPr="001C70FC">
        <w:rPr>
          <w:sz w:val="28"/>
          <w:szCs w:val="28"/>
        </w:rPr>
        <w:t xml:space="preserve"> Берлин : </w:t>
      </w:r>
      <w:proofErr w:type="spellStart"/>
      <w:r w:rsidRPr="001C70FC">
        <w:rPr>
          <w:sz w:val="28"/>
          <w:szCs w:val="28"/>
        </w:rPr>
        <w:t>Директ</w:t>
      </w:r>
      <w:proofErr w:type="spellEnd"/>
      <w:r w:rsidRPr="001C70FC">
        <w:rPr>
          <w:sz w:val="28"/>
          <w:szCs w:val="28"/>
        </w:rPr>
        <w:t xml:space="preserve">-Медиа, 2016. - 255 </w:t>
      </w:r>
      <w:proofErr w:type="gramStart"/>
      <w:r w:rsidRPr="001C70FC">
        <w:rPr>
          <w:sz w:val="28"/>
          <w:szCs w:val="28"/>
        </w:rPr>
        <w:t>с. :</w:t>
      </w:r>
      <w:proofErr w:type="gramEnd"/>
      <w:r w:rsidRPr="001C70FC">
        <w:rPr>
          <w:sz w:val="28"/>
          <w:szCs w:val="28"/>
        </w:rPr>
        <w:t xml:space="preserve"> ил., табл. - </w:t>
      </w:r>
      <w:proofErr w:type="spellStart"/>
      <w:r w:rsidRPr="001C70FC">
        <w:rPr>
          <w:sz w:val="28"/>
          <w:szCs w:val="28"/>
        </w:rPr>
        <w:t>Библиогр</w:t>
      </w:r>
      <w:proofErr w:type="spellEnd"/>
      <w:r w:rsidRPr="001C70FC">
        <w:rPr>
          <w:sz w:val="28"/>
          <w:szCs w:val="28"/>
        </w:rPr>
        <w:t>. в кн. - ISBN 978-5-4475-7380-5 ; То же [Электронный ресурс]. - URL: </w:t>
      </w:r>
      <w:hyperlink r:id="rId14" w:history="1">
        <w:r w:rsidRPr="001C70FC">
          <w:rPr>
            <w:rStyle w:val="a5"/>
            <w:sz w:val="28"/>
            <w:szCs w:val="28"/>
          </w:rPr>
          <w:t>http://biblioclub.ru/index.php?page=book&amp;id=437441</w:t>
        </w:r>
      </w:hyperlink>
      <w:r w:rsidRPr="001C70FC">
        <w:rPr>
          <w:sz w:val="28"/>
          <w:szCs w:val="28"/>
        </w:rPr>
        <w:t>.</w:t>
      </w:r>
    </w:p>
    <w:p w:rsidR="00541CAD" w:rsidRPr="001C70FC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1C70FC">
        <w:rPr>
          <w:sz w:val="28"/>
          <w:szCs w:val="28"/>
        </w:rPr>
        <w:t xml:space="preserve">Томина, Е.Ф. Журнал студента-практиканта по педагогической </w:t>
      </w:r>
      <w:proofErr w:type="gramStart"/>
      <w:r w:rsidRPr="001C70FC">
        <w:rPr>
          <w:sz w:val="28"/>
          <w:szCs w:val="28"/>
        </w:rPr>
        <w:t>практике :</w:t>
      </w:r>
      <w:proofErr w:type="gramEnd"/>
      <w:r w:rsidRPr="001C70FC">
        <w:rPr>
          <w:sz w:val="28"/>
          <w:szCs w:val="28"/>
        </w:rPr>
        <w:t xml:space="preserve"> учебное пособие / Е.Ф. Томина ; Министерство образования и науки Российской Федерации, Оренбургский Государственный Университет. - </w:t>
      </w:r>
      <w:proofErr w:type="gramStart"/>
      <w:r w:rsidRPr="001C70FC">
        <w:rPr>
          <w:sz w:val="28"/>
          <w:szCs w:val="28"/>
        </w:rPr>
        <w:t>Оренбург :</w:t>
      </w:r>
      <w:proofErr w:type="gramEnd"/>
      <w:r w:rsidRPr="001C70FC">
        <w:rPr>
          <w:sz w:val="28"/>
          <w:szCs w:val="28"/>
        </w:rPr>
        <w:t xml:space="preserve"> ОГУ, 2016. - 150 </w:t>
      </w:r>
      <w:proofErr w:type="gramStart"/>
      <w:r w:rsidRPr="001C70FC">
        <w:rPr>
          <w:sz w:val="28"/>
          <w:szCs w:val="28"/>
        </w:rPr>
        <w:t>с. :</w:t>
      </w:r>
      <w:proofErr w:type="gramEnd"/>
      <w:r w:rsidRPr="001C70FC">
        <w:rPr>
          <w:sz w:val="28"/>
          <w:szCs w:val="28"/>
        </w:rPr>
        <w:t xml:space="preserve"> табл. - </w:t>
      </w:r>
      <w:proofErr w:type="spellStart"/>
      <w:r w:rsidRPr="001C70FC">
        <w:rPr>
          <w:sz w:val="28"/>
          <w:szCs w:val="28"/>
        </w:rPr>
        <w:t>Библиогр</w:t>
      </w:r>
      <w:proofErr w:type="spellEnd"/>
      <w:r w:rsidRPr="001C70FC">
        <w:rPr>
          <w:sz w:val="28"/>
          <w:szCs w:val="28"/>
        </w:rPr>
        <w:t>.: с. 90-97 - ISBN 978-5-7410-1592-6 ; То же [Электронный ресурс]. - URL: </w:t>
      </w:r>
      <w:hyperlink r:id="rId15" w:history="1">
        <w:r w:rsidRPr="001C70FC">
          <w:rPr>
            <w:rStyle w:val="a5"/>
            <w:sz w:val="28"/>
            <w:szCs w:val="28"/>
          </w:rPr>
          <w:t>http://biblioclub.ru/index.php?page=book&amp;id=469725</w:t>
        </w:r>
      </w:hyperlink>
      <w:r w:rsidRPr="001C70FC">
        <w:rPr>
          <w:sz w:val="28"/>
          <w:szCs w:val="28"/>
        </w:rPr>
        <w:t> </w:t>
      </w:r>
    </w:p>
    <w:p w:rsidR="00541CAD" w:rsidRPr="001C70FC" w:rsidRDefault="00541CAD" w:rsidP="00541CAD">
      <w:pPr>
        <w:pStyle w:val="a3"/>
        <w:numPr>
          <w:ilvl w:val="0"/>
          <w:numId w:val="8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color w:val="000000" w:themeColor="text1"/>
          <w:sz w:val="28"/>
          <w:szCs w:val="28"/>
        </w:rPr>
      </w:pPr>
      <w:r w:rsidRPr="001C70FC">
        <w:rPr>
          <w:sz w:val="28"/>
          <w:szCs w:val="28"/>
        </w:rPr>
        <w:t>Федеральный государственный</w:t>
      </w:r>
      <w:r w:rsidRPr="001C70FC">
        <w:rPr>
          <w:color w:val="000000" w:themeColor="text1"/>
          <w:sz w:val="28"/>
          <w:szCs w:val="28"/>
        </w:rPr>
        <w:t xml:space="preserve"> образовательный стандарт дошкольного образования. М., 2016.</w:t>
      </w:r>
    </w:p>
    <w:p w:rsidR="00580673" w:rsidRPr="001C70FC" w:rsidRDefault="00580673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1C70FC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1C70FC">
        <w:rPr>
          <w:i/>
          <w:sz w:val="28"/>
          <w:szCs w:val="28"/>
        </w:rPr>
        <w:tab/>
      </w:r>
      <w:r w:rsidR="009D595E" w:rsidRPr="001C70FC">
        <w:rPr>
          <w:i/>
          <w:sz w:val="28"/>
          <w:szCs w:val="28"/>
        </w:rPr>
        <w:t xml:space="preserve">в) </w:t>
      </w:r>
      <w:r w:rsidR="000A7AB5" w:rsidRPr="001C70FC">
        <w:rPr>
          <w:i/>
          <w:sz w:val="28"/>
          <w:szCs w:val="28"/>
        </w:rPr>
        <w:t>Интернет</w:t>
      </w:r>
      <w:r w:rsidR="009D595E" w:rsidRPr="001C70FC">
        <w:rPr>
          <w:i/>
          <w:sz w:val="28"/>
          <w:szCs w:val="28"/>
        </w:rPr>
        <w:t>-ресурсы</w:t>
      </w:r>
      <w:r w:rsidR="007017F5" w:rsidRPr="001C70FC">
        <w:rPr>
          <w:i/>
          <w:sz w:val="28"/>
          <w:szCs w:val="28"/>
        </w:rPr>
        <w:t xml:space="preserve">: 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3F1D68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6" w:history="1"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580673" w:rsidRPr="001C70FC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1C70FC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1C70FC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1C70FC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3F1D68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7" w:history="1"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580673" w:rsidRPr="001C70FC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1C70FC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1C70FC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1C70FC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3F1D68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8" w:history="1"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1C70FC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580673" w:rsidRPr="001C70FC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iCs/>
                <w:sz w:val="28"/>
                <w:szCs w:val="28"/>
                <w:lang w:eastAsia="ru-RU"/>
              </w:rPr>
            </w:pPr>
            <w:r w:rsidRPr="001C70FC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lastRenderedPageBreak/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1C70FC">
              <w:rPr>
                <w:sz w:val="28"/>
                <w:szCs w:val="28"/>
              </w:rPr>
              <w:t>Медиатека</w:t>
            </w:r>
            <w:proofErr w:type="spellEnd"/>
            <w:r w:rsidRPr="001C70FC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1C70FC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580673" w:rsidRPr="001C70FC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1C70FC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1C70FC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1C70FC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CD5261" w:rsidRPr="001C70FC" w:rsidRDefault="00CD5261" w:rsidP="00CD5261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D076C7" w:rsidRPr="001C70FC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1C70FC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C70FC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1C70FC">
        <w:rPr>
          <w:b/>
          <w:bCs/>
          <w:sz w:val="28"/>
          <w:szCs w:val="28"/>
        </w:rPr>
        <w:t>ьзуемых при проведении производственной</w:t>
      </w:r>
      <w:r w:rsidRPr="001C70FC">
        <w:rPr>
          <w:b/>
          <w:bCs/>
          <w:sz w:val="28"/>
          <w:szCs w:val="28"/>
        </w:rPr>
        <w:t xml:space="preserve"> </w:t>
      </w:r>
      <w:r w:rsidR="003A20C0" w:rsidRPr="001C70FC">
        <w:rPr>
          <w:b/>
          <w:bCs/>
          <w:sz w:val="28"/>
          <w:szCs w:val="28"/>
        </w:rPr>
        <w:t>(</w:t>
      </w:r>
      <w:r w:rsidR="00541CAD" w:rsidRPr="001C70FC">
        <w:rPr>
          <w:b/>
          <w:bCs/>
          <w:sz w:val="28"/>
          <w:szCs w:val="28"/>
        </w:rPr>
        <w:t>педагогической</w:t>
      </w:r>
      <w:r w:rsidR="003A20C0" w:rsidRPr="001C70FC">
        <w:rPr>
          <w:b/>
          <w:bCs/>
          <w:sz w:val="28"/>
          <w:szCs w:val="28"/>
        </w:rPr>
        <w:t xml:space="preserve">) </w:t>
      </w:r>
      <w:r w:rsidRPr="001C70FC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1C70FC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1C70FC">
        <w:rPr>
          <w:bCs/>
          <w:i/>
          <w:sz w:val="28"/>
          <w:szCs w:val="28"/>
        </w:rPr>
        <w:t xml:space="preserve">а) </w:t>
      </w:r>
      <w:r w:rsidR="00B6487D" w:rsidRPr="001C70FC">
        <w:rPr>
          <w:bCs/>
          <w:i/>
          <w:sz w:val="28"/>
          <w:szCs w:val="28"/>
        </w:rPr>
        <w:t>Перечень программного обеспечения</w:t>
      </w:r>
      <w:r w:rsidRPr="001C70FC">
        <w:rPr>
          <w:bCs/>
          <w:i/>
          <w:sz w:val="28"/>
          <w:szCs w:val="28"/>
        </w:rPr>
        <w:t>:</w:t>
      </w:r>
    </w:p>
    <w:p w:rsidR="002C5615" w:rsidRPr="001C70FC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1C70FC">
        <w:rPr>
          <w:sz w:val="28"/>
          <w:szCs w:val="22"/>
        </w:rPr>
        <w:t xml:space="preserve">- </w:t>
      </w:r>
      <w:r w:rsidRPr="001C70FC">
        <w:rPr>
          <w:bCs/>
          <w:sz w:val="28"/>
          <w:szCs w:val="22"/>
          <w:lang w:eastAsia="ru-RU"/>
        </w:rPr>
        <w:t xml:space="preserve">пакет программ </w:t>
      </w:r>
      <w:r w:rsidRPr="001C70FC">
        <w:rPr>
          <w:bCs/>
          <w:sz w:val="28"/>
          <w:szCs w:val="22"/>
          <w:lang w:val="en-US" w:eastAsia="ru-RU"/>
        </w:rPr>
        <w:t>Microsoft</w:t>
      </w:r>
      <w:r w:rsidRPr="001C70FC">
        <w:rPr>
          <w:bCs/>
          <w:sz w:val="28"/>
          <w:szCs w:val="22"/>
          <w:lang w:eastAsia="ru-RU"/>
        </w:rPr>
        <w:t xml:space="preserve"> </w:t>
      </w:r>
      <w:r w:rsidRPr="001C70FC">
        <w:rPr>
          <w:bCs/>
          <w:sz w:val="28"/>
          <w:szCs w:val="22"/>
          <w:lang w:val="en-US" w:eastAsia="ru-RU"/>
        </w:rPr>
        <w:t>Office</w:t>
      </w:r>
      <w:r w:rsidRPr="001C70FC">
        <w:rPr>
          <w:bCs/>
          <w:sz w:val="28"/>
          <w:szCs w:val="22"/>
          <w:lang w:eastAsia="ru-RU"/>
        </w:rPr>
        <w:t>;</w:t>
      </w:r>
    </w:p>
    <w:p w:rsidR="002C5615" w:rsidRPr="001C70FC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1C70FC">
        <w:rPr>
          <w:bCs/>
          <w:sz w:val="28"/>
          <w:szCs w:val="22"/>
          <w:lang w:eastAsia="ru-RU"/>
        </w:rPr>
        <w:t xml:space="preserve">- </w:t>
      </w:r>
      <w:proofErr w:type="spellStart"/>
      <w:r w:rsidRPr="001C70FC">
        <w:rPr>
          <w:bCs/>
          <w:sz w:val="28"/>
          <w:szCs w:val="22"/>
          <w:lang w:eastAsia="ru-RU"/>
        </w:rPr>
        <w:t>Антиплагиат</w:t>
      </w:r>
      <w:proofErr w:type="spellEnd"/>
      <w:r w:rsidRPr="001C70FC">
        <w:rPr>
          <w:bCs/>
          <w:sz w:val="28"/>
          <w:szCs w:val="22"/>
          <w:lang w:eastAsia="ru-RU"/>
        </w:rPr>
        <w:t>;</w:t>
      </w:r>
    </w:p>
    <w:p w:rsidR="002C5615" w:rsidRPr="001C70FC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1C70FC">
        <w:rPr>
          <w:bCs/>
          <w:sz w:val="28"/>
          <w:szCs w:val="22"/>
          <w:lang w:eastAsia="ru-RU"/>
        </w:rPr>
        <w:t xml:space="preserve">- </w:t>
      </w:r>
      <w:r w:rsidRPr="001C70FC">
        <w:rPr>
          <w:bCs/>
          <w:sz w:val="28"/>
          <w:szCs w:val="22"/>
          <w:lang w:val="en-US" w:eastAsia="ru-RU"/>
        </w:rPr>
        <w:t>ABBYY</w:t>
      </w:r>
      <w:r w:rsidRPr="001C70FC">
        <w:rPr>
          <w:bCs/>
          <w:sz w:val="28"/>
          <w:szCs w:val="22"/>
          <w:lang w:eastAsia="ru-RU"/>
        </w:rPr>
        <w:t xml:space="preserve"> </w:t>
      </w:r>
      <w:proofErr w:type="spellStart"/>
      <w:r w:rsidRPr="001C70FC">
        <w:rPr>
          <w:bCs/>
          <w:sz w:val="28"/>
          <w:szCs w:val="22"/>
          <w:lang w:val="en-US" w:eastAsia="ru-RU"/>
        </w:rPr>
        <w:t>FineReader</w:t>
      </w:r>
      <w:proofErr w:type="spellEnd"/>
      <w:r w:rsidRPr="001C70FC">
        <w:rPr>
          <w:bCs/>
          <w:sz w:val="28"/>
          <w:szCs w:val="22"/>
          <w:lang w:eastAsia="ru-RU"/>
        </w:rPr>
        <w:t xml:space="preserve"> и др.</w:t>
      </w:r>
    </w:p>
    <w:p w:rsidR="002C5615" w:rsidRPr="001C70FC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1C70FC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1C70FC">
        <w:rPr>
          <w:bCs/>
          <w:i/>
          <w:sz w:val="28"/>
          <w:szCs w:val="28"/>
        </w:rPr>
        <w:t xml:space="preserve">б) </w:t>
      </w:r>
      <w:r w:rsidR="00B6487D" w:rsidRPr="001C70FC">
        <w:rPr>
          <w:bCs/>
          <w:i/>
          <w:sz w:val="28"/>
          <w:szCs w:val="28"/>
        </w:rPr>
        <w:t>Перечен</w:t>
      </w:r>
      <w:r w:rsidR="009D595E" w:rsidRPr="001C70FC">
        <w:rPr>
          <w:bCs/>
          <w:i/>
          <w:sz w:val="28"/>
          <w:szCs w:val="28"/>
        </w:rPr>
        <w:t>ь информационных справочных сис</w:t>
      </w:r>
      <w:r w:rsidR="00B6487D" w:rsidRPr="001C70FC">
        <w:rPr>
          <w:bCs/>
          <w:i/>
          <w:sz w:val="28"/>
          <w:szCs w:val="28"/>
        </w:rPr>
        <w:t>тем</w:t>
      </w:r>
      <w:r w:rsidRPr="001C70FC">
        <w:rPr>
          <w:bCs/>
          <w:i/>
          <w:sz w:val="28"/>
          <w:szCs w:val="28"/>
        </w:rPr>
        <w:t>:</w:t>
      </w:r>
    </w:p>
    <w:p w:rsidR="002C5615" w:rsidRPr="001C70FC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1C70FC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1C70FC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1C70FC">
        <w:rPr>
          <w:bCs/>
          <w:sz w:val="28"/>
          <w:szCs w:val="28"/>
          <w:lang w:eastAsia="ru-RU"/>
        </w:rPr>
        <w:t>КонсультантПлюс</w:t>
      </w:r>
      <w:proofErr w:type="spellEnd"/>
      <w:r w:rsidRPr="001C70FC">
        <w:rPr>
          <w:bCs/>
          <w:sz w:val="28"/>
          <w:szCs w:val="28"/>
          <w:lang w:eastAsia="ru-RU"/>
        </w:rPr>
        <w:t>»;</w:t>
      </w:r>
    </w:p>
    <w:p w:rsidR="002C5615" w:rsidRPr="001C70FC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1C70FC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1C70FC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028E1" w:rsidRPr="001C70FC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70FC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1C70FC">
        <w:rPr>
          <w:b/>
          <w:sz w:val="28"/>
          <w:szCs w:val="28"/>
        </w:rPr>
        <w:t xml:space="preserve">13. </w:t>
      </w:r>
      <w:r w:rsidR="007017F5" w:rsidRPr="001C70FC">
        <w:rPr>
          <w:b/>
          <w:bCs/>
          <w:sz w:val="28"/>
          <w:szCs w:val="28"/>
        </w:rPr>
        <w:t>Материально-т</w:t>
      </w:r>
      <w:r w:rsidRPr="001C70FC"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1C70FC">
        <w:rPr>
          <w:b/>
          <w:bCs/>
          <w:sz w:val="28"/>
          <w:szCs w:val="28"/>
        </w:rPr>
        <w:t xml:space="preserve"> </w:t>
      </w:r>
      <w:r w:rsidRPr="001C70FC">
        <w:rPr>
          <w:b/>
          <w:bCs/>
          <w:sz w:val="28"/>
          <w:szCs w:val="28"/>
        </w:rPr>
        <w:t>(</w:t>
      </w:r>
      <w:r w:rsidR="00541CAD" w:rsidRPr="001C70FC">
        <w:rPr>
          <w:b/>
          <w:bCs/>
          <w:sz w:val="28"/>
          <w:szCs w:val="28"/>
        </w:rPr>
        <w:t>педагогической</w:t>
      </w:r>
      <w:r w:rsidR="00541CAD" w:rsidRPr="001C70FC">
        <w:rPr>
          <w:b/>
          <w:bCs/>
          <w:i/>
          <w:sz w:val="28"/>
          <w:szCs w:val="28"/>
        </w:rPr>
        <w:t>)</w:t>
      </w:r>
      <w:r w:rsidRPr="001C70FC">
        <w:rPr>
          <w:b/>
          <w:bCs/>
          <w:sz w:val="28"/>
          <w:szCs w:val="28"/>
        </w:rPr>
        <w:t xml:space="preserve"> </w:t>
      </w:r>
      <w:r w:rsidR="007017F5" w:rsidRPr="001C70FC">
        <w:rPr>
          <w:b/>
          <w:bCs/>
          <w:sz w:val="28"/>
          <w:szCs w:val="28"/>
        </w:rPr>
        <w:t>практики</w:t>
      </w:r>
      <w:r w:rsidR="007017F5" w:rsidRPr="001C70FC">
        <w:rPr>
          <w:b/>
          <w:sz w:val="28"/>
          <w:szCs w:val="28"/>
        </w:rPr>
        <w:t xml:space="preserve"> </w:t>
      </w:r>
    </w:p>
    <w:p w:rsidR="00580673" w:rsidRPr="001C70FC" w:rsidRDefault="00580673" w:rsidP="00580673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1C70FC">
        <w:rPr>
          <w:sz w:val="28"/>
          <w:szCs w:val="28"/>
        </w:rPr>
        <w:t>Библиотечная система НГПУ им. К. Минина.</w:t>
      </w:r>
    </w:p>
    <w:p w:rsidR="00580673" w:rsidRPr="001C70FC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580673" w:rsidRPr="001C70FC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>- учебная аудитория № 109 (2 корпус);</w:t>
      </w:r>
    </w:p>
    <w:p w:rsidR="00580673" w:rsidRPr="001C70FC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580673" w:rsidRPr="001C70FC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580673" w:rsidRPr="001C70FC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1C70FC">
        <w:rPr>
          <w:bCs/>
          <w:sz w:val="28"/>
          <w:szCs w:val="28"/>
          <w:lang w:eastAsia="ru-RU"/>
        </w:rPr>
        <w:t>- аудио- и видеооборудование;</w:t>
      </w:r>
    </w:p>
    <w:p w:rsidR="007017F5" w:rsidRPr="001C70FC" w:rsidRDefault="00580673" w:rsidP="00580673">
      <w:pPr>
        <w:pStyle w:val="Default"/>
        <w:ind w:firstLine="709"/>
        <w:jc w:val="both"/>
        <w:rPr>
          <w:sz w:val="22"/>
          <w:szCs w:val="22"/>
        </w:rPr>
      </w:pPr>
      <w:r w:rsidRPr="001C70FC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Pr="001C70FC">
        <w:rPr>
          <w:i/>
          <w:iCs/>
          <w:sz w:val="22"/>
          <w:szCs w:val="22"/>
        </w:rPr>
        <w:t>.</w:t>
      </w: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  <w:r w:rsidRPr="001C70FC">
        <w:rPr>
          <w:b/>
          <w:sz w:val="28"/>
          <w:szCs w:val="28"/>
        </w:rPr>
        <w:br w:type="page"/>
      </w:r>
      <w:r w:rsidRPr="001C70FC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  <w:r w:rsidRPr="001C70FC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rPr>
          <w:b/>
          <w:sz w:val="28"/>
          <w:szCs w:val="28"/>
        </w:rPr>
      </w:pPr>
      <w:r w:rsidRPr="001C70FC">
        <w:rPr>
          <w:b/>
          <w:sz w:val="28"/>
          <w:szCs w:val="28"/>
        </w:rPr>
        <w:t>Эксперт(ы):</w:t>
      </w:r>
    </w:p>
    <w:p w:rsidR="00147BF5" w:rsidRPr="001C70FC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1C70FC">
        <w:t xml:space="preserve">_____________________ </w:t>
      </w:r>
      <w:r w:rsidRPr="001C70FC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147BF5" w:rsidRPr="001C70FC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147BF5" w:rsidRPr="001C70FC" w:rsidRDefault="00147BF5" w:rsidP="00147B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1C70FC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7017F5" w:rsidRPr="001C70FC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1C70FC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1C70FC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  <w:r w:rsidRPr="001C70FC">
        <w:rPr>
          <w:b/>
          <w:sz w:val="28"/>
          <w:szCs w:val="28"/>
        </w:rPr>
        <w:br w:type="page"/>
      </w:r>
      <w:r w:rsidRPr="001C70FC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  <w:r w:rsidRPr="001C70FC">
        <w:rPr>
          <w:b/>
          <w:sz w:val="28"/>
          <w:szCs w:val="28"/>
        </w:rPr>
        <w:t>ВНЕСЕННЫХ В ПРОГРАММУ ПРАКТИКИ</w:t>
      </w:r>
    </w:p>
    <w:p w:rsidR="007017F5" w:rsidRPr="001C70FC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7017F5" w:rsidRPr="001C70FC" w:rsidTr="009D3D36">
        <w:tc>
          <w:tcPr>
            <w:tcW w:w="10421" w:type="dxa"/>
            <w:gridSpan w:val="2"/>
            <w:shd w:val="clear" w:color="auto" w:fill="auto"/>
          </w:tcPr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1C70FC" w:rsidTr="009D3D36">
        <w:tc>
          <w:tcPr>
            <w:tcW w:w="5070" w:type="dxa"/>
            <w:shd w:val="clear" w:color="auto" w:fill="auto"/>
          </w:tcPr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  <w:r w:rsidRPr="001C70FC">
              <w:rPr>
                <w:b/>
                <w:sz w:val="28"/>
                <w:szCs w:val="28"/>
              </w:rPr>
              <w:t>БЫЛО</w:t>
            </w: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  <w:r w:rsidRPr="001C70FC">
              <w:rPr>
                <w:b/>
                <w:sz w:val="28"/>
                <w:szCs w:val="28"/>
              </w:rPr>
              <w:t>СТАЛО</w:t>
            </w: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1C70FC" w:rsidTr="009D3D36">
        <w:tc>
          <w:tcPr>
            <w:tcW w:w="10421" w:type="dxa"/>
            <w:gridSpan w:val="2"/>
            <w:shd w:val="clear" w:color="auto" w:fill="auto"/>
          </w:tcPr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Основание:</w:t>
            </w:r>
          </w:p>
          <w:p w:rsidR="007017F5" w:rsidRPr="001C70FC" w:rsidRDefault="007017F5" w:rsidP="009D3D36">
            <w:pPr>
              <w:rPr>
                <w:szCs w:val="28"/>
              </w:rPr>
            </w:pPr>
          </w:p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1C70FC" w:rsidRDefault="007017F5" w:rsidP="009D3D36">
            <w:pPr>
              <w:rPr>
                <w:szCs w:val="28"/>
              </w:rPr>
            </w:pPr>
          </w:p>
        </w:tc>
      </w:tr>
    </w:tbl>
    <w:p w:rsidR="007017F5" w:rsidRPr="001C70FC" w:rsidRDefault="007017F5" w:rsidP="007017F5">
      <w:pPr>
        <w:rPr>
          <w:sz w:val="32"/>
        </w:rPr>
      </w:pPr>
    </w:p>
    <w:p w:rsidR="007017F5" w:rsidRPr="001C70FC" w:rsidRDefault="007017F5" w:rsidP="007017F5">
      <w:pPr>
        <w:jc w:val="center"/>
        <w:rPr>
          <w:i/>
          <w:sz w:val="32"/>
        </w:rPr>
      </w:pPr>
      <w:r w:rsidRPr="001C70FC">
        <w:rPr>
          <w:i/>
          <w:sz w:val="32"/>
        </w:rPr>
        <w:t>Образец оформления</w:t>
      </w:r>
    </w:p>
    <w:p w:rsidR="007017F5" w:rsidRPr="001C70FC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7017F5" w:rsidRPr="001C70FC" w:rsidTr="009D3D36">
        <w:tc>
          <w:tcPr>
            <w:tcW w:w="10421" w:type="dxa"/>
            <w:gridSpan w:val="2"/>
            <w:shd w:val="clear" w:color="auto" w:fill="auto"/>
          </w:tcPr>
          <w:p w:rsidR="007017F5" w:rsidRPr="001C70FC" w:rsidRDefault="007017F5" w:rsidP="009D3D36">
            <w:pPr>
              <w:rPr>
                <w:sz w:val="32"/>
              </w:rPr>
            </w:pPr>
            <w:r w:rsidRPr="001C70FC">
              <w:rPr>
                <w:sz w:val="32"/>
              </w:rPr>
              <w:t>Изменение № 1 от 05.07.2012 г., стр. №15</w:t>
            </w:r>
          </w:p>
        </w:tc>
      </w:tr>
      <w:tr w:rsidR="007017F5" w:rsidRPr="001C70FC" w:rsidTr="009D3D36">
        <w:tc>
          <w:tcPr>
            <w:tcW w:w="5070" w:type="dxa"/>
            <w:shd w:val="clear" w:color="auto" w:fill="auto"/>
          </w:tcPr>
          <w:p w:rsidR="007017F5" w:rsidRPr="001C70FC" w:rsidRDefault="007017F5" w:rsidP="009D3D36">
            <w:pPr>
              <w:jc w:val="center"/>
              <w:rPr>
                <w:b/>
                <w:sz w:val="32"/>
              </w:rPr>
            </w:pPr>
            <w:r w:rsidRPr="001C70FC">
              <w:rPr>
                <w:b/>
                <w:sz w:val="32"/>
              </w:rPr>
              <w:t>БЫЛО</w:t>
            </w:r>
          </w:p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Основная литература:</w:t>
            </w:r>
          </w:p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1C70FC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1C70FC" w:rsidRDefault="007017F5" w:rsidP="009D3D36">
            <w:pPr>
              <w:jc w:val="center"/>
              <w:rPr>
                <w:b/>
                <w:sz w:val="32"/>
              </w:rPr>
            </w:pPr>
            <w:r w:rsidRPr="001C70FC">
              <w:rPr>
                <w:b/>
                <w:sz w:val="32"/>
              </w:rPr>
              <w:t>СТАЛО</w:t>
            </w:r>
          </w:p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Основная литература:</w:t>
            </w:r>
          </w:p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1C70FC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1C70FC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1C70FC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1C70FC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1C70FC">
              <w:rPr>
                <w:sz w:val="28"/>
                <w:szCs w:val="28"/>
              </w:rPr>
              <w:t>Подпись лица, внесшего изменения</w:t>
            </w:r>
            <w:bookmarkStart w:id="0" w:name="_GoBack"/>
            <w:bookmarkEnd w:id="0"/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AA14BB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1D68" w:rsidRDefault="003F1D68" w:rsidP="00AA14BB">
      <w:r>
        <w:separator/>
      </w:r>
    </w:p>
  </w:endnote>
  <w:endnote w:type="continuationSeparator" w:id="0">
    <w:p w:rsidR="003F1D68" w:rsidRDefault="003F1D68" w:rsidP="00AA14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14BB" w:rsidRDefault="00AA14BB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8240884"/>
      <w:docPartObj>
        <w:docPartGallery w:val="Page Numbers (Bottom of Page)"/>
        <w:docPartUnique/>
      </w:docPartObj>
    </w:sdtPr>
    <w:sdtEndPr/>
    <w:sdtContent>
      <w:p w:rsidR="00AA14BB" w:rsidRDefault="00AA14B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70FC">
          <w:rPr>
            <w:noProof/>
          </w:rPr>
          <w:t>12</w:t>
        </w:r>
        <w:r>
          <w:fldChar w:fldCharType="end"/>
        </w:r>
      </w:p>
    </w:sdtContent>
  </w:sdt>
  <w:p w:rsidR="00AA14BB" w:rsidRDefault="00AA14BB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14BB" w:rsidRDefault="00AA14BB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1D68" w:rsidRDefault="003F1D68" w:rsidP="00AA14BB">
      <w:r>
        <w:separator/>
      </w:r>
    </w:p>
  </w:footnote>
  <w:footnote w:type="continuationSeparator" w:id="0">
    <w:p w:rsidR="003F1D68" w:rsidRDefault="003F1D68" w:rsidP="00AA14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14BB" w:rsidRDefault="00AA14BB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14BB" w:rsidRDefault="00AA14BB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14BB" w:rsidRDefault="00AA14BB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1C937AA3"/>
    <w:multiLevelType w:val="hybridMultilevel"/>
    <w:tmpl w:val="F544B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D633AF"/>
    <w:multiLevelType w:val="hybridMultilevel"/>
    <w:tmpl w:val="FDFE7CB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3DE63D7"/>
    <w:multiLevelType w:val="hybridMultilevel"/>
    <w:tmpl w:val="0846EA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5"/>
  </w:num>
  <w:num w:numId="5">
    <w:abstractNumId w:val="0"/>
    <w:lvlOverride w:ilvl="0">
      <w:startOverride w:val="1"/>
    </w:lvlOverride>
  </w:num>
  <w:num w:numId="6">
    <w:abstractNumId w:val="4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4B4A"/>
    <w:rsid w:val="00125DE5"/>
    <w:rsid w:val="00132104"/>
    <w:rsid w:val="00147BF5"/>
    <w:rsid w:val="00152C38"/>
    <w:rsid w:val="0015769D"/>
    <w:rsid w:val="00157E7E"/>
    <w:rsid w:val="00160E18"/>
    <w:rsid w:val="001964E6"/>
    <w:rsid w:val="001A08A8"/>
    <w:rsid w:val="001C70FC"/>
    <w:rsid w:val="001D712F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1D68"/>
    <w:rsid w:val="003F31FB"/>
    <w:rsid w:val="0040636B"/>
    <w:rsid w:val="00407FB0"/>
    <w:rsid w:val="004247E7"/>
    <w:rsid w:val="00440170"/>
    <w:rsid w:val="00440919"/>
    <w:rsid w:val="004D0157"/>
    <w:rsid w:val="00500604"/>
    <w:rsid w:val="00541CAD"/>
    <w:rsid w:val="005528FA"/>
    <w:rsid w:val="00580673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3459B"/>
    <w:rsid w:val="00643F19"/>
    <w:rsid w:val="00651AA8"/>
    <w:rsid w:val="006830C4"/>
    <w:rsid w:val="006D26A6"/>
    <w:rsid w:val="007017F5"/>
    <w:rsid w:val="00722F06"/>
    <w:rsid w:val="00730605"/>
    <w:rsid w:val="00731A1C"/>
    <w:rsid w:val="00741D43"/>
    <w:rsid w:val="0074374C"/>
    <w:rsid w:val="0076061F"/>
    <w:rsid w:val="00765910"/>
    <w:rsid w:val="00771636"/>
    <w:rsid w:val="00776435"/>
    <w:rsid w:val="0078298B"/>
    <w:rsid w:val="00791372"/>
    <w:rsid w:val="00792771"/>
    <w:rsid w:val="007B0D9C"/>
    <w:rsid w:val="00833E30"/>
    <w:rsid w:val="00847E5C"/>
    <w:rsid w:val="00873EF4"/>
    <w:rsid w:val="008978AC"/>
    <w:rsid w:val="008B55EE"/>
    <w:rsid w:val="008C4123"/>
    <w:rsid w:val="008D2465"/>
    <w:rsid w:val="0092441A"/>
    <w:rsid w:val="00930A22"/>
    <w:rsid w:val="009B2A87"/>
    <w:rsid w:val="009D595E"/>
    <w:rsid w:val="009E2619"/>
    <w:rsid w:val="009E62D4"/>
    <w:rsid w:val="00A1159D"/>
    <w:rsid w:val="00AA14BB"/>
    <w:rsid w:val="00AB3E87"/>
    <w:rsid w:val="00AC0D54"/>
    <w:rsid w:val="00AC1BC3"/>
    <w:rsid w:val="00AC74BB"/>
    <w:rsid w:val="00AE5B10"/>
    <w:rsid w:val="00AF6B71"/>
    <w:rsid w:val="00B365DA"/>
    <w:rsid w:val="00B42E58"/>
    <w:rsid w:val="00B44D5D"/>
    <w:rsid w:val="00B53738"/>
    <w:rsid w:val="00B551CF"/>
    <w:rsid w:val="00B6487D"/>
    <w:rsid w:val="00B708D7"/>
    <w:rsid w:val="00B84A9B"/>
    <w:rsid w:val="00B92CD8"/>
    <w:rsid w:val="00BA1124"/>
    <w:rsid w:val="00BA2163"/>
    <w:rsid w:val="00BA4363"/>
    <w:rsid w:val="00C024FD"/>
    <w:rsid w:val="00C02B09"/>
    <w:rsid w:val="00C40F56"/>
    <w:rsid w:val="00C418E9"/>
    <w:rsid w:val="00C65F0E"/>
    <w:rsid w:val="00CA2CD9"/>
    <w:rsid w:val="00CC6075"/>
    <w:rsid w:val="00CD5261"/>
    <w:rsid w:val="00CE39B7"/>
    <w:rsid w:val="00CE53F9"/>
    <w:rsid w:val="00D076C7"/>
    <w:rsid w:val="00D143EF"/>
    <w:rsid w:val="00D53214"/>
    <w:rsid w:val="00D734D2"/>
    <w:rsid w:val="00D81602"/>
    <w:rsid w:val="00D83C0E"/>
    <w:rsid w:val="00DA5F0B"/>
    <w:rsid w:val="00DB046F"/>
    <w:rsid w:val="00DB580A"/>
    <w:rsid w:val="00DC0E9F"/>
    <w:rsid w:val="00DC5258"/>
    <w:rsid w:val="00DC7E4D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F3283"/>
    <w:rsid w:val="00EF3676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535EBE-6B22-4F3A-B69E-8920705A2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AE5B1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uiPriority w:val="99"/>
    <w:qFormat/>
    <w:rsid w:val="00D83C0E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AA14B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A14B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AA14B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A14BB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44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3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0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1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273462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258894" TargetMode="External"/><Relationship Id="rId17" Type="http://schemas.openxmlformats.org/officeDocument/2006/relationships/hyperlink" Target="http://www.knigafund.ru" TargetMode="External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http://www.iqli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79827" TargetMode="External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69725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hyperlink" Target="http://biblioclub.ru/index.php?page=book&amp;id=481574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2168" TargetMode="External"/><Relationship Id="rId14" Type="http://schemas.openxmlformats.org/officeDocument/2006/relationships/hyperlink" Target="http://biblioclub.ru/index.php?page=book&amp;id=437441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2442</Words>
  <Characters>13925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7</cp:revision>
  <cp:lastPrinted>2019-08-04T07:08:00Z</cp:lastPrinted>
  <dcterms:created xsi:type="dcterms:W3CDTF">2019-07-20T19:06:00Z</dcterms:created>
  <dcterms:modified xsi:type="dcterms:W3CDTF">2020-08-26T18:34:00Z</dcterms:modified>
</cp:coreProperties>
</file>